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45" w:type="pct"/>
        <w:tblInd w:w="-69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1"/>
      </w:tblGrid>
      <w:tr w:rsidR="00AD5CA6" w:rsidRPr="00306EE7" w14:paraId="78694515" w14:textId="77777777" w:rsidTr="0090344F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F3354" w14:textId="77777777" w:rsidR="00AD5CA6" w:rsidRPr="00306EE7" w:rsidRDefault="00E920AF" w:rsidP="00E920AF">
            <w:pPr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DOCUMENT RELATIF A L’OFFRE</w:t>
            </w:r>
          </w:p>
          <w:p w14:paraId="0434CB56" w14:textId="5FF2A375" w:rsidR="00FE0C2E" w:rsidRPr="00306EE7" w:rsidRDefault="00FE0C2E" w:rsidP="00E920AF">
            <w:pPr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Annexe à l’ATTRI1</w:t>
            </w:r>
          </w:p>
        </w:tc>
      </w:tr>
      <w:tr w:rsidR="00F256FF" w:rsidRPr="00306EE7" w14:paraId="456BE902" w14:textId="77777777" w:rsidTr="0090344F">
        <w:trPr>
          <w:trHeight w:val="9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8F595" w14:textId="1B798CCE" w:rsidR="0034326C" w:rsidRDefault="00304B16" w:rsidP="003432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 : Fourniture</w:t>
            </w:r>
            <w:r w:rsidR="00237F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d’un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37F43" w:rsidRPr="00237F43">
              <w:rPr>
                <w:rFonts w:ascii="Arial" w:hAnsi="Arial" w:cs="Arial"/>
                <w:b/>
                <w:bCs/>
                <w:sz w:val="22"/>
                <w:szCs w:val="22"/>
              </w:rPr>
              <w:t>appareil de chromatographie ionique (CI)</w:t>
            </w:r>
            <w:r w:rsidR="003432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 profit </w:t>
            </w:r>
          </w:p>
          <w:p w14:paraId="59A1062C" w14:textId="6CEE3E44" w:rsidR="00304B16" w:rsidRDefault="004C790E" w:rsidP="003432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des</w:t>
            </w:r>
            <w:r w:rsidR="00304B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unités soutenues par la PFC Brest</w:t>
            </w:r>
          </w:p>
          <w:p w14:paraId="214554DF" w14:textId="77777777" w:rsidR="00304B16" w:rsidRPr="00306EE7" w:rsidRDefault="00304B16" w:rsidP="003A22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549C561" w14:textId="5409FBCF" w:rsidR="004C790E" w:rsidRPr="004C790E" w:rsidRDefault="005A2094" w:rsidP="004C790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Lot n°</w:t>
            </w:r>
            <w:r w:rsidR="00237F4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304B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 : </w:t>
            </w:r>
            <w:r w:rsidR="004C790E" w:rsidRPr="004C79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Fourniture d’un </w:t>
            </w:r>
            <w:r w:rsidR="00237F43" w:rsidRPr="00237F43">
              <w:rPr>
                <w:rFonts w:ascii="Arial" w:hAnsi="Arial" w:cs="Arial"/>
                <w:b/>
                <w:bCs/>
                <w:sz w:val="22"/>
                <w:szCs w:val="22"/>
              </w:rPr>
              <w:t>appareil de chromatographie ionique (CI)</w:t>
            </w:r>
          </w:p>
          <w:p w14:paraId="607783E7" w14:textId="0A344E9D" w:rsidR="00E159A0" w:rsidRPr="00306EE7" w:rsidRDefault="002B4A80" w:rsidP="004C790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4A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au profit du LASEM de </w:t>
            </w:r>
            <w:r w:rsidR="004C790E">
              <w:rPr>
                <w:rFonts w:ascii="Arial" w:hAnsi="Arial" w:cs="Arial"/>
                <w:b/>
                <w:bCs/>
                <w:sz w:val="22"/>
                <w:szCs w:val="22"/>
              </w:rPr>
              <w:t>BREST</w:t>
            </w:r>
            <w:r w:rsidR="00E159A0"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7F10DFF0" w14:textId="1D72334E" w:rsidR="003A2266" w:rsidRPr="00306EE7" w:rsidRDefault="003A2266" w:rsidP="00F729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56FF" w:rsidRPr="00306EE7" w14:paraId="6C2068A8" w14:textId="77777777" w:rsidTr="0090344F">
        <w:trPr>
          <w:trHeight w:val="3391"/>
        </w:trPr>
        <w:tc>
          <w:tcPr>
            <w:tcW w:w="5000" w:type="pct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E488AD" w14:textId="77777777" w:rsidR="00D377E9" w:rsidRPr="00306EE7" w:rsidRDefault="00D377E9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</w:p>
          <w:p w14:paraId="6446E2A0" w14:textId="18651783" w:rsidR="001513D4" w:rsidRPr="001A157D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1A157D">
              <w:rPr>
                <w:rFonts w:ascii="Arial" w:hAnsi="Arial" w:cs="Arial"/>
                <w:bCs/>
                <w:sz w:val="22"/>
                <w:szCs w:val="22"/>
              </w:rPr>
              <w:t xml:space="preserve">CPV : </w:t>
            </w:r>
            <w:r w:rsidR="001A157D" w:rsidRPr="001A157D">
              <w:rPr>
                <w:rFonts w:ascii="Arial" w:hAnsi="Arial" w:cs="Arial"/>
                <w:bCs/>
                <w:sz w:val="22"/>
                <w:szCs w:val="22"/>
              </w:rPr>
              <w:t>38432000-2</w:t>
            </w:r>
            <w:r w:rsidR="004C10C6" w:rsidRPr="001A157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A157D" w:rsidRPr="001A157D"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 w:rsidR="004C10C6" w:rsidRPr="001A157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A157D" w:rsidRPr="001A157D">
              <w:rPr>
                <w:rFonts w:ascii="Arial" w:hAnsi="Arial" w:cs="Arial"/>
                <w:bCs/>
                <w:sz w:val="22"/>
                <w:szCs w:val="22"/>
              </w:rPr>
              <w:t>Appareils d’analyses</w:t>
            </w:r>
          </w:p>
          <w:tbl>
            <w:tblPr>
              <w:tblStyle w:val="Grilledutableau"/>
              <w:tblpPr w:leftFromText="141" w:rightFromText="141" w:vertAnchor="text" w:horzAnchor="margin" w:tblpY="61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65"/>
              <w:gridCol w:w="5836"/>
            </w:tblGrid>
            <w:tr w:rsidR="0090344F" w:rsidRPr="00306EE7" w14:paraId="2385A760" w14:textId="77777777" w:rsidTr="00716C8F">
              <w:trPr>
                <w:trHeight w:val="458"/>
              </w:trPr>
              <w:tc>
                <w:tcPr>
                  <w:tcW w:w="4127" w:type="dxa"/>
                  <w:vAlign w:val="center"/>
                </w:tcPr>
                <w:p w14:paraId="1A242ABD" w14:textId="5A46D23B" w:rsidR="0090344F" w:rsidRPr="00306EE7" w:rsidRDefault="00767AFA" w:rsidP="0090344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OPERATEUR ECONOMIQUE</w:t>
                  </w:r>
                </w:p>
              </w:tc>
              <w:tc>
                <w:tcPr>
                  <w:tcW w:w="5933" w:type="dxa"/>
                  <w:vAlign w:val="center"/>
                </w:tcPr>
                <w:p w14:paraId="78886488" w14:textId="6860AE46" w:rsidR="0090344F" w:rsidRPr="00306EE7" w:rsidRDefault="0090344F" w:rsidP="00767AF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CORRESPONDANT</w:t>
                  </w:r>
                  <w:r w:rsidR="00FE0C2E" w:rsidRPr="00306EE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67AFA">
                    <w:rPr>
                      <w:rFonts w:ascii="Arial" w:hAnsi="Arial" w:cs="Arial"/>
                      <w:sz w:val="22"/>
                      <w:szCs w:val="22"/>
                    </w:rPr>
                    <w:t>DE L’OPERATEUR ECONOMIQUE</w:t>
                  </w:r>
                </w:p>
              </w:tc>
            </w:tr>
            <w:tr w:rsidR="0090344F" w:rsidRPr="00306EE7" w14:paraId="72F273BF" w14:textId="77777777" w:rsidTr="00716C8F">
              <w:trPr>
                <w:trHeight w:val="1510"/>
              </w:trPr>
              <w:tc>
                <w:tcPr>
                  <w:tcW w:w="4127" w:type="dxa"/>
                </w:tcPr>
                <w:p w14:paraId="5972CBFD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Cachet de la société</w:t>
                  </w:r>
                </w:p>
              </w:tc>
              <w:tc>
                <w:tcPr>
                  <w:tcW w:w="5933" w:type="dxa"/>
                </w:tcPr>
                <w:p w14:paraId="24089901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Nom :</w:t>
                  </w:r>
                </w:p>
                <w:p w14:paraId="78E28B02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5FBCF27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Téléphone :</w:t>
                  </w:r>
                </w:p>
                <w:p w14:paraId="4846D5B9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081E9C7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Mail :</w:t>
                  </w:r>
                </w:p>
              </w:tc>
            </w:tr>
          </w:tbl>
          <w:p w14:paraId="0E70FA68" w14:textId="4E89CD2F" w:rsidR="00AD5CA6" w:rsidRPr="001A157D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1A157D">
              <w:rPr>
                <w:rFonts w:ascii="Arial" w:hAnsi="Arial" w:cs="Arial"/>
                <w:bCs/>
                <w:sz w:val="22"/>
                <w:szCs w:val="22"/>
              </w:rPr>
              <w:t xml:space="preserve">Groupe marchandise : </w:t>
            </w:r>
            <w:r w:rsidR="00A113C7" w:rsidRPr="001A157D">
              <w:rPr>
                <w:rFonts w:ascii="Arial" w:hAnsi="Arial" w:cs="Arial"/>
                <w:bCs/>
                <w:sz w:val="22"/>
                <w:szCs w:val="22"/>
              </w:rPr>
              <w:t>41.07.02 - Équipement, matériel de laboratoire et de mesure</w:t>
            </w:r>
          </w:p>
          <w:p w14:paraId="074401EA" w14:textId="77777777" w:rsidR="007470B7" w:rsidRPr="00306EE7" w:rsidRDefault="007470B7" w:rsidP="00747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4318F0" w14:textId="6C6EBB32" w:rsidR="008177DE" w:rsidRPr="00306EE7" w:rsidRDefault="008177DE" w:rsidP="007470B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14:paraId="4F7F71D9" w14:textId="3BAA0E8E" w:rsidR="00E920AF" w:rsidRPr="00306EE7" w:rsidRDefault="007E76E0" w:rsidP="00B96D18">
      <w:pPr>
        <w:ind w:right="-992" w:hanging="567"/>
        <w:rPr>
          <w:rFonts w:ascii="Arial" w:hAnsi="Arial" w:cs="Arial"/>
          <w:sz w:val="22"/>
          <w:szCs w:val="22"/>
        </w:rPr>
      </w:pPr>
      <w:r w:rsidRPr="00306EE7">
        <w:rPr>
          <w:rFonts w:ascii="Arial" w:hAnsi="Arial" w:cs="Arial"/>
          <w:b/>
          <w:sz w:val="22"/>
          <w:szCs w:val="22"/>
          <w:u w:val="single"/>
        </w:rPr>
        <w:t xml:space="preserve">A COMPLETER PAR </w:t>
      </w:r>
      <w:r w:rsidR="00767AFA">
        <w:rPr>
          <w:rFonts w:ascii="Arial" w:hAnsi="Arial" w:cs="Arial"/>
          <w:b/>
          <w:sz w:val="22"/>
          <w:szCs w:val="22"/>
          <w:u w:val="single"/>
        </w:rPr>
        <w:t>L’OPERATEUR ECONOMIQUE</w:t>
      </w:r>
      <w:r w:rsidR="004E3EC9" w:rsidRPr="00306EE7">
        <w:rPr>
          <w:rFonts w:ascii="Arial" w:hAnsi="Arial" w:cs="Arial"/>
          <w:sz w:val="22"/>
          <w:szCs w:val="22"/>
        </w:rPr>
        <w:t xml:space="preserve"> (c</w:t>
      </w:r>
      <w:r w:rsidR="00A05529" w:rsidRPr="00306EE7">
        <w:rPr>
          <w:rFonts w:ascii="Arial" w:hAnsi="Arial" w:cs="Arial"/>
          <w:sz w:val="22"/>
          <w:szCs w:val="22"/>
        </w:rPr>
        <w:t xml:space="preserve">haque case doit être </w:t>
      </w:r>
      <w:r w:rsidR="00DC505B" w:rsidRPr="00306EE7">
        <w:rPr>
          <w:rFonts w:ascii="Arial" w:hAnsi="Arial" w:cs="Arial"/>
          <w:sz w:val="22"/>
          <w:szCs w:val="22"/>
        </w:rPr>
        <w:t>renseignée</w:t>
      </w:r>
      <w:r w:rsidR="00A05529" w:rsidRPr="00306EE7">
        <w:rPr>
          <w:rFonts w:ascii="Arial" w:hAnsi="Arial" w:cs="Arial"/>
          <w:sz w:val="22"/>
          <w:szCs w:val="22"/>
        </w:rPr>
        <w:t xml:space="preserve"> ou </w:t>
      </w:r>
      <w:r w:rsidR="004E3EC9" w:rsidRPr="00306EE7">
        <w:rPr>
          <w:rFonts w:ascii="Arial" w:hAnsi="Arial" w:cs="Arial"/>
          <w:sz w:val="22"/>
          <w:szCs w:val="22"/>
        </w:rPr>
        <w:t>justifiée).</w:t>
      </w:r>
    </w:p>
    <w:p w14:paraId="60220636" w14:textId="65F8B377" w:rsidR="006B66F7" w:rsidRPr="00E1001C" w:rsidRDefault="006B66F7" w:rsidP="00E0104D">
      <w:pPr>
        <w:rPr>
          <w:rFonts w:ascii="Arial" w:hAnsi="Arial" w:cs="Arial"/>
          <w:b/>
          <w:sz w:val="22"/>
          <w:szCs w:val="22"/>
          <w:u w:val="single"/>
        </w:rPr>
      </w:pPr>
    </w:p>
    <w:p w14:paraId="08B06489" w14:textId="6899FC82" w:rsidR="009E75A4" w:rsidRDefault="009E75A4" w:rsidP="00ED093C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E1001C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D32247" w:rsidRPr="00E1001C">
        <w:rPr>
          <w:rFonts w:ascii="Arial" w:hAnsi="Arial" w:cs="Arial"/>
          <w:b/>
          <w:bCs/>
          <w:sz w:val="22"/>
          <w:szCs w:val="22"/>
          <w:u w:val="single"/>
        </w:rPr>
        <w:t xml:space="preserve">RIX </w:t>
      </w:r>
    </w:p>
    <w:p w14:paraId="7679057A" w14:textId="77777777" w:rsidR="006B66F7" w:rsidRDefault="006B66F7" w:rsidP="006B66F7">
      <w:pPr>
        <w:tabs>
          <w:tab w:val="left" w:pos="426"/>
        </w:tabs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825B47A" w14:textId="77777777" w:rsidR="00F54F9E" w:rsidRPr="002656D2" w:rsidRDefault="00F54F9E" w:rsidP="00F54F9E">
      <w:pPr>
        <w:pStyle w:val="Paragraphedeliste"/>
        <w:numPr>
          <w:ilvl w:val="0"/>
          <w:numId w:val="27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2656D2">
        <w:rPr>
          <w:rFonts w:ascii="Arial" w:hAnsi="Arial" w:cs="Arial"/>
          <w:b/>
          <w:sz w:val="22"/>
          <w:szCs w:val="22"/>
          <w:u w:val="single"/>
        </w:rPr>
        <w:t>Offre de base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1842"/>
        <w:gridCol w:w="1276"/>
        <w:gridCol w:w="1985"/>
      </w:tblGrid>
      <w:tr w:rsidR="00E1001C" w:rsidRPr="00E1001C" w14:paraId="190B0C32" w14:textId="77777777" w:rsidTr="0003553F">
        <w:trPr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39D329" w14:textId="77777777" w:rsidR="00E74636" w:rsidRPr="00E1001C" w:rsidRDefault="00E74636" w:rsidP="00E74636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668F42" w14:textId="39929B52" w:rsidR="00E74636" w:rsidRPr="00E1001C" w:rsidRDefault="00E7463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7A4646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forfait</w:t>
            </w:r>
            <w:r w:rsidR="005D0BD7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aire</w:t>
            </w:r>
            <w:r w:rsidR="00636BCF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  <w:p w14:paraId="1A9295C5" w14:textId="2BAA6937" w:rsidR="00E74636" w:rsidRPr="00E1001C" w:rsidRDefault="007A464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E74636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€ HT</w:t>
            </w: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88624A" w14:textId="77777777" w:rsidR="00E74636" w:rsidRPr="00E1001C" w:rsidRDefault="00E7463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TVA (%)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F2F5B70" w14:textId="35D18934" w:rsidR="00E74636" w:rsidRPr="00E1001C" w:rsidRDefault="00E74636" w:rsidP="00D41538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7E76E0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forfaitaire</w:t>
            </w:r>
          </w:p>
          <w:p w14:paraId="56D3DE7C" w14:textId="77777777" w:rsidR="00E74636" w:rsidRPr="00E1001C" w:rsidRDefault="00E74636" w:rsidP="00D41538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€ TTC</w:t>
            </w:r>
          </w:p>
        </w:tc>
      </w:tr>
      <w:tr w:rsidR="00E1001C" w:rsidRPr="00E1001C" w14:paraId="1CB095F3" w14:textId="77777777" w:rsidTr="0003553F">
        <w:trPr>
          <w:trHeight w:val="731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583AA483" w14:textId="3BF1B733" w:rsidR="00E74636" w:rsidRPr="00E1001C" w:rsidRDefault="002B4A80" w:rsidP="004C790E">
            <w:pPr>
              <w:pStyle w:val="Commentai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B4A80">
              <w:rPr>
                <w:rFonts w:ascii="Arial" w:eastAsiaTheme="minorEastAsia" w:hAnsi="Arial" w:cs="Arial"/>
                <w:sz w:val="22"/>
                <w:szCs w:val="22"/>
              </w:rPr>
              <w:t>un (1)</w:t>
            </w:r>
            <w:r w:rsidR="004C790E" w:rsidRPr="004C790E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  <w:r w:rsidR="00237F43" w:rsidRPr="00237F43">
              <w:rPr>
                <w:rFonts w:ascii="Arial" w:eastAsiaTheme="minorEastAsia" w:hAnsi="Arial" w:cs="Arial"/>
                <w:sz w:val="22"/>
                <w:szCs w:val="22"/>
              </w:rPr>
              <w:t>appareil de chromatographie ionique (CI)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CC61A38" w14:textId="2E9E8B96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8AE03" w14:textId="77777777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7687080" w14:textId="77777777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05631094" w14:textId="77777777" w:rsidR="009D517A" w:rsidRPr="00E1001C" w:rsidRDefault="009D517A" w:rsidP="009D517A">
      <w:pPr>
        <w:jc w:val="both"/>
        <w:rPr>
          <w:rFonts w:ascii="Arial" w:hAnsi="Arial" w:cs="Arial"/>
          <w:bCs/>
          <w:sz w:val="22"/>
          <w:szCs w:val="22"/>
        </w:rPr>
      </w:pPr>
    </w:p>
    <w:p w14:paraId="3752F2E8" w14:textId="2145E186" w:rsidR="00CF0D5B" w:rsidRDefault="00636BCF" w:rsidP="00860E63">
      <w:pPr>
        <w:jc w:val="both"/>
        <w:rPr>
          <w:rFonts w:ascii="Arial" w:hAnsi="Arial" w:cs="Arial"/>
          <w:bCs/>
          <w:sz w:val="22"/>
          <w:szCs w:val="22"/>
        </w:rPr>
      </w:pPr>
      <w:r w:rsidRPr="00E1001C">
        <w:rPr>
          <w:rFonts w:ascii="Arial" w:hAnsi="Arial" w:cs="Arial"/>
          <w:bCs/>
          <w:sz w:val="22"/>
          <w:szCs w:val="22"/>
        </w:rPr>
        <w:t xml:space="preserve">(*) cf. article </w:t>
      </w:r>
      <w:r w:rsidR="00255478" w:rsidRPr="00E1001C">
        <w:rPr>
          <w:rFonts w:ascii="Arial" w:hAnsi="Arial" w:cs="Arial"/>
          <w:bCs/>
          <w:sz w:val="22"/>
          <w:szCs w:val="22"/>
        </w:rPr>
        <w:t>8.1 du CCAP n° DAF_</w:t>
      </w:r>
      <w:r w:rsidR="00255478" w:rsidRPr="00207D10">
        <w:rPr>
          <w:rFonts w:ascii="Arial" w:hAnsi="Arial" w:cs="Arial"/>
          <w:bCs/>
          <w:sz w:val="22"/>
          <w:szCs w:val="22"/>
        </w:rPr>
        <w:t>2025</w:t>
      </w:r>
      <w:r w:rsidRPr="00207D10">
        <w:rPr>
          <w:rFonts w:ascii="Arial" w:hAnsi="Arial" w:cs="Arial"/>
          <w:bCs/>
          <w:sz w:val="22"/>
          <w:szCs w:val="22"/>
        </w:rPr>
        <w:t>_000</w:t>
      </w:r>
      <w:r w:rsidR="00207D10" w:rsidRPr="00207D10">
        <w:rPr>
          <w:rFonts w:ascii="Arial" w:hAnsi="Arial" w:cs="Arial"/>
          <w:bCs/>
          <w:sz w:val="22"/>
          <w:szCs w:val="22"/>
        </w:rPr>
        <w:t>948</w:t>
      </w:r>
      <w:r w:rsidRPr="00207D10">
        <w:rPr>
          <w:rFonts w:ascii="Arial" w:hAnsi="Arial" w:cs="Arial"/>
          <w:bCs/>
          <w:sz w:val="22"/>
          <w:szCs w:val="22"/>
        </w:rPr>
        <w:t>.</w:t>
      </w:r>
    </w:p>
    <w:p w14:paraId="59C33E33" w14:textId="5F7FD4F5" w:rsidR="006B66F7" w:rsidRDefault="006B66F7" w:rsidP="00CB58CD">
      <w:pPr>
        <w:tabs>
          <w:tab w:val="left" w:pos="784"/>
          <w:tab w:val="left" w:pos="5181"/>
          <w:tab w:val="left" w:pos="6804"/>
          <w:tab w:val="left" w:pos="7938"/>
        </w:tabs>
        <w:spacing w:before="120"/>
        <w:ind w:right="57"/>
        <w:rPr>
          <w:rFonts w:ascii="Arial" w:hAnsi="Arial" w:cs="Arial"/>
          <w:sz w:val="22"/>
          <w:szCs w:val="22"/>
          <w:u w:val="single"/>
        </w:rPr>
      </w:pPr>
    </w:p>
    <w:p w14:paraId="7F34FE75" w14:textId="1FE614DA" w:rsidR="007F478A" w:rsidRPr="00E1001C" w:rsidRDefault="007F478A" w:rsidP="0094599A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E1001C">
        <w:rPr>
          <w:rFonts w:ascii="Arial" w:hAnsi="Arial" w:cs="Arial"/>
          <w:b/>
          <w:bCs/>
          <w:sz w:val="22"/>
          <w:szCs w:val="22"/>
          <w:u w:val="single"/>
        </w:rPr>
        <w:t xml:space="preserve">DELAIS </w:t>
      </w:r>
      <w:r w:rsidR="00974F42" w:rsidRPr="00E1001C">
        <w:rPr>
          <w:rFonts w:ascii="Arial" w:hAnsi="Arial" w:cs="Arial"/>
          <w:bCs/>
          <w:sz w:val="22"/>
          <w:szCs w:val="22"/>
        </w:rPr>
        <w:t>(</w:t>
      </w:r>
      <w:r w:rsidRPr="00E1001C">
        <w:rPr>
          <w:rFonts w:ascii="Arial" w:hAnsi="Arial" w:cs="Arial"/>
          <w:bCs/>
          <w:sz w:val="22"/>
          <w:szCs w:val="22"/>
        </w:rPr>
        <w:t>cf. a</w:t>
      </w:r>
      <w:r w:rsidR="00306EE7" w:rsidRPr="00E1001C">
        <w:rPr>
          <w:rFonts w:ascii="Arial" w:hAnsi="Arial" w:cs="Arial"/>
          <w:bCs/>
          <w:sz w:val="22"/>
          <w:szCs w:val="22"/>
        </w:rPr>
        <w:t>rticle 7.2.2 du CCAP n° DAF_</w:t>
      </w:r>
      <w:r w:rsidR="00974F42" w:rsidRPr="00E1001C">
        <w:rPr>
          <w:rFonts w:ascii="Arial" w:hAnsi="Arial" w:cs="Arial"/>
          <w:bCs/>
          <w:sz w:val="22"/>
          <w:szCs w:val="22"/>
        </w:rPr>
        <w:t>2025_</w:t>
      </w:r>
      <w:r w:rsidR="00974F42" w:rsidRPr="00207D10">
        <w:rPr>
          <w:rFonts w:ascii="Arial" w:hAnsi="Arial" w:cs="Arial"/>
          <w:bCs/>
          <w:sz w:val="22"/>
          <w:szCs w:val="22"/>
        </w:rPr>
        <w:t>000</w:t>
      </w:r>
      <w:r w:rsidR="00207D10" w:rsidRPr="00207D10">
        <w:rPr>
          <w:rFonts w:ascii="Arial" w:hAnsi="Arial" w:cs="Arial"/>
          <w:bCs/>
          <w:sz w:val="22"/>
          <w:szCs w:val="22"/>
        </w:rPr>
        <w:t>948</w:t>
      </w:r>
      <w:r w:rsidRPr="00207D10">
        <w:rPr>
          <w:rFonts w:ascii="Arial" w:hAnsi="Arial" w:cs="Arial"/>
          <w:bCs/>
          <w:sz w:val="22"/>
          <w:szCs w:val="22"/>
        </w:rPr>
        <w:t>)</w:t>
      </w:r>
    </w:p>
    <w:p w14:paraId="068E8640" w14:textId="132F6AEB" w:rsidR="007F478A" w:rsidRPr="00E1001C" w:rsidRDefault="007F478A" w:rsidP="007F478A">
      <w:pPr>
        <w:pStyle w:val="Paragraphedeliste"/>
        <w:numPr>
          <w:ilvl w:val="0"/>
          <w:numId w:val="24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E1001C">
        <w:rPr>
          <w:rFonts w:ascii="Arial" w:hAnsi="Arial" w:cs="Arial"/>
          <w:b/>
          <w:sz w:val="22"/>
          <w:szCs w:val="22"/>
        </w:rPr>
        <w:t>Délai de livraison</w:t>
      </w:r>
      <w:r w:rsidR="00B91E70" w:rsidRPr="00E1001C">
        <w:rPr>
          <w:rFonts w:ascii="Arial" w:hAnsi="Arial" w:cs="Arial"/>
          <w:b/>
          <w:sz w:val="22"/>
          <w:szCs w:val="22"/>
        </w:rPr>
        <w:t xml:space="preserve">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E1001C" w:rsidRPr="00E1001C" w14:paraId="2827C933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081AA109" w14:textId="41130ECF" w:rsidR="00031205" w:rsidRPr="00E1001C" w:rsidRDefault="00031205" w:rsidP="00FE0C2E">
            <w:pPr>
              <w:tabs>
                <w:tab w:val="left" w:pos="426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Cs/>
                <w:sz w:val="22"/>
                <w:szCs w:val="22"/>
              </w:rPr>
              <w:t>Délai</w:t>
            </w:r>
            <w:r w:rsidR="005B6D38" w:rsidRPr="00E1001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03D08" w:rsidRPr="00E1001C">
              <w:rPr>
                <w:rFonts w:ascii="Arial" w:hAnsi="Arial" w:cs="Arial"/>
                <w:bCs/>
                <w:sz w:val="22"/>
                <w:szCs w:val="22"/>
              </w:rPr>
              <w:t>de livraison</w:t>
            </w:r>
            <w:r w:rsidR="00601264" w:rsidRPr="00E1001C">
              <w:rPr>
                <w:rFonts w:ascii="Arial" w:hAnsi="Arial" w:cs="Arial"/>
                <w:bCs/>
                <w:sz w:val="22"/>
                <w:szCs w:val="22"/>
              </w:rPr>
              <w:t xml:space="preserve">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A07EA9" w14:textId="3950ABEB" w:rsidR="00031205" w:rsidRPr="00E1001C" w:rsidRDefault="00522456" w:rsidP="00347AAF">
            <w:pPr>
              <w:tabs>
                <w:tab w:val="left" w:pos="784"/>
                <w:tab w:val="left" w:pos="5181"/>
                <w:tab w:val="left" w:pos="6804"/>
                <w:tab w:val="left" w:pos="7938"/>
              </w:tabs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01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FE0C2E" w:rsidRPr="00E1001C">
              <w:rPr>
                <w:rFonts w:ascii="Arial" w:hAnsi="Arial" w:cs="Arial"/>
                <w:sz w:val="22"/>
                <w:szCs w:val="22"/>
              </w:rPr>
              <w:t>...</w:t>
            </w:r>
            <w:r w:rsidRPr="00E100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0C2E" w:rsidRPr="00E1001C">
              <w:rPr>
                <w:rFonts w:ascii="Arial" w:hAnsi="Arial" w:cs="Arial"/>
                <w:sz w:val="22"/>
                <w:szCs w:val="22"/>
              </w:rPr>
              <w:t>jours calendaires</w:t>
            </w:r>
          </w:p>
        </w:tc>
      </w:tr>
    </w:tbl>
    <w:p w14:paraId="2678EB5F" w14:textId="261E27B0" w:rsidR="00636BCF" w:rsidRDefault="00DE41D8" w:rsidP="009B01B6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bookmarkStart w:id="1" w:name="RANGE!A1:C34"/>
      <w:bookmarkEnd w:id="1"/>
      <w:r w:rsidRPr="00E1001C">
        <w:rPr>
          <w:rFonts w:ascii="Arial" w:hAnsi="Arial" w:cs="Arial"/>
          <w:sz w:val="22"/>
          <w:szCs w:val="22"/>
        </w:rPr>
        <w:t>Le délai de livraison du matériel court à compter de la date de notification du marché spécifique jusqu’à la livraison complète du matériel dans les locaux du service prescripteur.</w:t>
      </w:r>
    </w:p>
    <w:p w14:paraId="6DE56094" w14:textId="77777777" w:rsidR="005A2094" w:rsidRPr="00E1001C" w:rsidRDefault="005A2094" w:rsidP="009B01B6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07B3B89A" w14:textId="52124DCD" w:rsidR="002540D8" w:rsidRPr="00E1001C" w:rsidRDefault="00B91E70" w:rsidP="002540D8">
      <w:pPr>
        <w:pStyle w:val="Paragraphedeliste"/>
        <w:numPr>
          <w:ilvl w:val="0"/>
          <w:numId w:val="25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 w:rsidRPr="00E1001C">
        <w:rPr>
          <w:rFonts w:ascii="Arial" w:hAnsi="Arial" w:cs="Arial"/>
          <w:b/>
          <w:sz w:val="22"/>
          <w:szCs w:val="22"/>
        </w:rPr>
        <w:t xml:space="preserve">Délai d’installation et de </w:t>
      </w:r>
      <w:r w:rsidR="002540D8" w:rsidRPr="00E1001C">
        <w:rPr>
          <w:rFonts w:ascii="Arial" w:hAnsi="Arial" w:cs="Arial"/>
          <w:b/>
          <w:sz w:val="22"/>
          <w:szCs w:val="22"/>
        </w:rPr>
        <w:t>mise en service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E1001C" w:rsidRPr="00E1001C" w14:paraId="7E36B2CC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0CDEA0AB" w14:textId="0FB0E6B7" w:rsidR="00AE6299" w:rsidRPr="00E1001C" w:rsidRDefault="005E0E02" w:rsidP="00AE6299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Cs/>
                <w:sz w:val="22"/>
                <w:szCs w:val="22"/>
              </w:rPr>
              <w:t>Délai d’installation et de mise en service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C66C54" w14:textId="26D560B3" w:rsidR="00AE6299" w:rsidRPr="00E1001C" w:rsidRDefault="00AE6299" w:rsidP="00AE6299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E1001C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522456" w:rsidRPr="00E1001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E100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2456" w:rsidRPr="00E1001C">
              <w:rPr>
                <w:rFonts w:ascii="Arial" w:hAnsi="Arial" w:cs="Arial"/>
                <w:sz w:val="22"/>
                <w:szCs w:val="22"/>
              </w:rPr>
              <w:t xml:space="preserve">… </w:t>
            </w:r>
            <w:r w:rsidRPr="00E1001C">
              <w:rPr>
                <w:rFonts w:ascii="Arial" w:hAnsi="Arial" w:cs="Arial"/>
                <w:sz w:val="22"/>
                <w:szCs w:val="22"/>
              </w:rPr>
              <w:t>jours calendaires</w:t>
            </w:r>
          </w:p>
        </w:tc>
      </w:tr>
    </w:tbl>
    <w:p w14:paraId="1D29C434" w14:textId="74E239F8" w:rsidR="001E1DFC" w:rsidRPr="00E1001C" w:rsidRDefault="002914FF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r w:rsidRPr="00E1001C">
        <w:rPr>
          <w:rFonts w:ascii="Arial" w:hAnsi="Arial" w:cs="Arial"/>
          <w:sz w:val="22"/>
          <w:szCs w:val="22"/>
        </w:rPr>
        <w:t>Le délai d’installation et de mise en service du matériel court à com</w:t>
      </w:r>
      <w:r w:rsidR="00153751" w:rsidRPr="00E1001C">
        <w:rPr>
          <w:rFonts w:ascii="Arial" w:hAnsi="Arial" w:cs="Arial"/>
          <w:sz w:val="22"/>
          <w:szCs w:val="22"/>
        </w:rPr>
        <w:t xml:space="preserve">pter de la date de livraison du </w:t>
      </w:r>
      <w:r w:rsidR="00BA12EC" w:rsidRPr="00E1001C">
        <w:rPr>
          <w:rFonts w:ascii="Arial" w:hAnsi="Arial" w:cs="Arial"/>
          <w:sz w:val="22"/>
          <w:szCs w:val="22"/>
        </w:rPr>
        <w:t>matériel</w:t>
      </w:r>
      <w:r w:rsidRPr="00E1001C">
        <w:rPr>
          <w:rFonts w:ascii="Arial" w:hAnsi="Arial" w:cs="Arial"/>
          <w:sz w:val="22"/>
          <w:szCs w:val="22"/>
        </w:rPr>
        <w:t xml:space="preserve"> dans les locaux </w:t>
      </w:r>
      <w:r w:rsidR="00BA12EC" w:rsidRPr="00E1001C">
        <w:rPr>
          <w:rFonts w:ascii="Arial" w:hAnsi="Arial" w:cs="Arial"/>
          <w:sz w:val="22"/>
          <w:szCs w:val="22"/>
        </w:rPr>
        <w:t>du service prescripteur</w:t>
      </w:r>
      <w:r w:rsidRPr="00E1001C">
        <w:rPr>
          <w:rFonts w:ascii="Arial" w:hAnsi="Arial" w:cs="Arial"/>
          <w:sz w:val="22"/>
          <w:szCs w:val="22"/>
        </w:rPr>
        <w:t xml:space="preserve"> jusqu’à la date d’installation et de mise en service du matériel.</w:t>
      </w:r>
    </w:p>
    <w:p w14:paraId="598BD956" w14:textId="3CFE0379" w:rsidR="002914FF" w:rsidRDefault="002914FF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77D807DA" w14:textId="4A7BC845" w:rsidR="004C790E" w:rsidRDefault="004C790E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09BECCD8" w14:textId="77777777" w:rsidR="004C790E" w:rsidRPr="00192063" w:rsidRDefault="004C790E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1030A728" w14:textId="34F812AB" w:rsidR="001E1DFC" w:rsidRPr="00192063" w:rsidRDefault="001E1DFC" w:rsidP="001E1DFC">
      <w:pPr>
        <w:pStyle w:val="Paragraphedeliste"/>
        <w:numPr>
          <w:ilvl w:val="0"/>
          <w:numId w:val="23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 w:rsidRPr="00192063">
        <w:rPr>
          <w:rFonts w:ascii="Arial" w:hAnsi="Arial" w:cs="Arial"/>
          <w:b/>
          <w:sz w:val="22"/>
          <w:szCs w:val="22"/>
        </w:rPr>
        <w:lastRenderedPageBreak/>
        <w:t xml:space="preserve">Délai de </w:t>
      </w:r>
      <w:r w:rsidR="00BA12EC" w:rsidRPr="00192063">
        <w:rPr>
          <w:rFonts w:ascii="Arial" w:hAnsi="Arial" w:cs="Arial"/>
          <w:b/>
          <w:sz w:val="22"/>
          <w:szCs w:val="22"/>
        </w:rPr>
        <w:t xml:space="preserve">dispense de la </w:t>
      </w:r>
      <w:r w:rsidRPr="00192063">
        <w:rPr>
          <w:rFonts w:ascii="Arial" w:hAnsi="Arial" w:cs="Arial"/>
          <w:b/>
          <w:sz w:val="22"/>
          <w:szCs w:val="22"/>
        </w:rPr>
        <w:t xml:space="preserve">formation des utilisateurs </w:t>
      </w:r>
    </w:p>
    <w:p w14:paraId="35896B2B" w14:textId="77777777" w:rsidR="001E1DFC" w:rsidRPr="00192063" w:rsidRDefault="001E1DFC" w:rsidP="001E1DFC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192063" w:rsidRPr="00192063" w14:paraId="6282D31C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73E12EF4" w14:textId="795C0086" w:rsidR="001E1DFC" w:rsidRPr="00192063" w:rsidRDefault="002914FF" w:rsidP="00BA12EC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192063">
              <w:rPr>
                <w:rFonts w:ascii="Arial" w:hAnsi="Arial" w:cs="Arial"/>
                <w:bCs/>
                <w:sz w:val="22"/>
                <w:szCs w:val="22"/>
              </w:rPr>
              <w:t>Délai de</w:t>
            </w:r>
            <w:r w:rsidR="00BA12EC" w:rsidRPr="00192063">
              <w:rPr>
                <w:rFonts w:ascii="Arial" w:hAnsi="Arial" w:cs="Arial"/>
                <w:bCs/>
                <w:sz w:val="22"/>
                <w:szCs w:val="22"/>
              </w:rPr>
              <w:t xml:space="preserve"> dispense de la</w:t>
            </w:r>
            <w:r w:rsidRPr="00192063">
              <w:rPr>
                <w:rFonts w:ascii="Arial" w:hAnsi="Arial" w:cs="Arial"/>
                <w:bCs/>
                <w:sz w:val="22"/>
                <w:szCs w:val="22"/>
              </w:rPr>
              <w:t xml:space="preserve"> formation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D33AC8" w14:textId="6B0BEE02" w:rsidR="001E1DFC" w:rsidRPr="00192063" w:rsidRDefault="00522456" w:rsidP="00522456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192063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1E1DFC" w:rsidRPr="00192063">
              <w:rPr>
                <w:rFonts w:ascii="Arial" w:hAnsi="Arial" w:cs="Arial"/>
                <w:sz w:val="22"/>
                <w:szCs w:val="22"/>
              </w:rPr>
              <w:t>… jours calendaires</w:t>
            </w:r>
          </w:p>
        </w:tc>
      </w:tr>
    </w:tbl>
    <w:p w14:paraId="2B8784A7" w14:textId="68186947" w:rsidR="001E1DFC" w:rsidRPr="00E1001C" w:rsidRDefault="001E1DFC" w:rsidP="00030815">
      <w:pPr>
        <w:tabs>
          <w:tab w:val="left" w:pos="4050"/>
          <w:tab w:val="left" w:pos="6890"/>
        </w:tabs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192063">
        <w:rPr>
          <w:rFonts w:ascii="Arial" w:hAnsi="Arial" w:cs="Arial"/>
          <w:sz w:val="22"/>
          <w:szCs w:val="22"/>
        </w:rPr>
        <w:t>Le délai de</w:t>
      </w:r>
      <w:r w:rsidR="00030815" w:rsidRPr="00192063">
        <w:rPr>
          <w:rFonts w:ascii="Arial" w:hAnsi="Arial" w:cs="Arial"/>
          <w:sz w:val="22"/>
          <w:szCs w:val="22"/>
        </w:rPr>
        <w:t xml:space="preserve"> dispense de</w:t>
      </w:r>
      <w:r w:rsidRPr="00192063">
        <w:rPr>
          <w:rFonts w:ascii="Arial" w:hAnsi="Arial" w:cs="Arial"/>
          <w:sz w:val="22"/>
          <w:szCs w:val="22"/>
        </w:rPr>
        <w:t xml:space="preserve"> la formation court à compter de la date de mise en service du matériel </w:t>
      </w:r>
      <w:r w:rsidR="002914FF" w:rsidRPr="00192063">
        <w:rPr>
          <w:rFonts w:ascii="Arial" w:hAnsi="Arial" w:cs="Arial"/>
          <w:sz w:val="22"/>
          <w:szCs w:val="22"/>
        </w:rPr>
        <w:t xml:space="preserve">jusqu’à la </w:t>
      </w:r>
      <w:r w:rsidR="004A1070" w:rsidRPr="00192063">
        <w:rPr>
          <w:rFonts w:ascii="Arial" w:hAnsi="Arial" w:cs="Arial"/>
          <w:sz w:val="22"/>
          <w:szCs w:val="22"/>
        </w:rPr>
        <w:t xml:space="preserve">date de </w:t>
      </w:r>
      <w:r w:rsidR="002914FF" w:rsidRPr="00192063">
        <w:rPr>
          <w:rFonts w:ascii="Arial" w:hAnsi="Arial" w:cs="Arial"/>
          <w:sz w:val="22"/>
          <w:szCs w:val="22"/>
        </w:rPr>
        <w:t>dispense de la formatio</w:t>
      </w:r>
      <w:r w:rsidR="002914FF" w:rsidRPr="00B4494D">
        <w:rPr>
          <w:rFonts w:ascii="Arial" w:hAnsi="Arial" w:cs="Arial"/>
          <w:sz w:val="22"/>
          <w:szCs w:val="22"/>
        </w:rPr>
        <w:t xml:space="preserve">n. </w:t>
      </w:r>
    </w:p>
    <w:p w14:paraId="411227D1" w14:textId="6C10AAE9" w:rsidR="00AE6299" w:rsidRPr="005823EC" w:rsidRDefault="00AE6299" w:rsidP="000101F6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p w14:paraId="13FCC7A4" w14:textId="305B76EC" w:rsidR="00043FDB" w:rsidRDefault="00DC505B" w:rsidP="005823EC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/>
          <w:bCs/>
          <w:sz w:val="22"/>
          <w:szCs w:val="22"/>
          <w:u w:val="single"/>
        </w:rPr>
        <w:t>DUREE DE GARANTIE</w:t>
      </w:r>
      <w:r w:rsidR="00FE0C2E" w:rsidRPr="005823EC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</w:p>
    <w:p w14:paraId="76AA30BC" w14:textId="6C62CFA6" w:rsidR="00DC505B" w:rsidRPr="005823EC" w:rsidRDefault="00FE0C2E" w:rsidP="00043FDB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Cs/>
          <w:sz w:val="22"/>
          <w:szCs w:val="22"/>
        </w:rPr>
        <w:t>L</w:t>
      </w:r>
      <w:r w:rsidR="00DC505B" w:rsidRPr="005823EC">
        <w:rPr>
          <w:rFonts w:ascii="Arial" w:hAnsi="Arial" w:cs="Arial"/>
          <w:bCs/>
          <w:sz w:val="22"/>
          <w:szCs w:val="22"/>
        </w:rPr>
        <w:t xml:space="preserve">a période de garantie </w:t>
      </w:r>
      <w:r w:rsidRPr="005823EC">
        <w:rPr>
          <w:rFonts w:ascii="Arial" w:hAnsi="Arial" w:cs="Arial"/>
          <w:bCs/>
          <w:sz w:val="22"/>
          <w:szCs w:val="22"/>
        </w:rPr>
        <w:t>commerciale</w:t>
      </w:r>
      <w:r w:rsidR="00ED1DA8" w:rsidRPr="005823EC">
        <w:rPr>
          <w:rFonts w:ascii="Arial" w:hAnsi="Arial" w:cs="Arial"/>
          <w:bCs/>
          <w:sz w:val="22"/>
          <w:szCs w:val="22"/>
        </w:rPr>
        <w:t xml:space="preserve"> du matériel</w:t>
      </w:r>
      <w:r w:rsidRPr="005823EC">
        <w:rPr>
          <w:rFonts w:ascii="Arial" w:hAnsi="Arial" w:cs="Arial"/>
          <w:bCs/>
          <w:sz w:val="22"/>
          <w:szCs w:val="22"/>
        </w:rPr>
        <w:t xml:space="preserve"> </w:t>
      </w:r>
      <w:r w:rsidR="00DC505B" w:rsidRPr="005823EC">
        <w:rPr>
          <w:rFonts w:ascii="Arial" w:hAnsi="Arial" w:cs="Arial"/>
          <w:bCs/>
          <w:sz w:val="22"/>
          <w:szCs w:val="22"/>
        </w:rPr>
        <w:t xml:space="preserve">est au </w:t>
      </w:r>
      <w:r w:rsidR="00DC505B" w:rsidRPr="00207D10">
        <w:rPr>
          <w:rFonts w:ascii="Arial" w:hAnsi="Arial" w:cs="Arial"/>
          <w:bCs/>
          <w:sz w:val="22"/>
          <w:szCs w:val="22"/>
        </w:rPr>
        <w:t xml:space="preserve">minimum </w:t>
      </w:r>
      <w:r w:rsidR="005823EC" w:rsidRPr="00207D10">
        <w:rPr>
          <w:rFonts w:ascii="Arial" w:hAnsi="Arial" w:cs="Arial"/>
          <w:bCs/>
          <w:sz w:val="22"/>
          <w:szCs w:val="22"/>
        </w:rPr>
        <w:t xml:space="preserve">de </w:t>
      </w:r>
      <w:r w:rsidR="00535ADE">
        <w:rPr>
          <w:rFonts w:ascii="Arial" w:hAnsi="Arial" w:cs="Arial"/>
          <w:bCs/>
          <w:sz w:val="22"/>
          <w:szCs w:val="22"/>
        </w:rPr>
        <w:t>deux</w:t>
      </w:r>
      <w:r w:rsidR="00207D10" w:rsidRPr="00207D10">
        <w:rPr>
          <w:rFonts w:ascii="Arial" w:hAnsi="Arial" w:cs="Arial"/>
          <w:bCs/>
          <w:sz w:val="22"/>
          <w:szCs w:val="22"/>
        </w:rPr>
        <w:t xml:space="preserve"> (</w:t>
      </w:r>
      <w:r w:rsidR="00535ADE">
        <w:rPr>
          <w:rFonts w:ascii="Arial" w:hAnsi="Arial" w:cs="Arial"/>
          <w:bCs/>
          <w:sz w:val="22"/>
          <w:szCs w:val="22"/>
        </w:rPr>
        <w:t>2</w:t>
      </w:r>
      <w:r w:rsidR="005823EC" w:rsidRPr="00207D10">
        <w:rPr>
          <w:rFonts w:ascii="Arial" w:hAnsi="Arial" w:cs="Arial"/>
          <w:bCs/>
          <w:sz w:val="22"/>
          <w:szCs w:val="22"/>
        </w:rPr>
        <w:t>)</w:t>
      </w:r>
      <w:r w:rsidR="00DC505B" w:rsidRPr="00207D10">
        <w:rPr>
          <w:rFonts w:ascii="Arial" w:hAnsi="Arial" w:cs="Arial"/>
          <w:bCs/>
          <w:sz w:val="22"/>
          <w:szCs w:val="22"/>
        </w:rPr>
        <w:t xml:space="preserve"> a</w:t>
      </w:r>
      <w:r w:rsidR="0012239A" w:rsidRPr="00207D10">
        <w:rPr>
          <w:rFonts w:ascii="Arial" w:hAnsi="Arial" w:cs="Arial"/>
          <w:bCs/>
          <w:sz w:val="22"/>
          <w:szCs w:val="22"/>
        </w:rPr>
        <w:t>n</w:t>
      </w:r>
      <w:r w:rsidR="005823EC" w:rsidRPr="00207D10">
        <w:rPr>
          <w:rFonts w:ascii="Arial" w:hAnsi="Arial" w:cs="Arial"/>
          <w:bCs/>
          <w:sz w:val="22"/>
          <w:szCs w:val="22"/>
        </w:rPr>
        <w:t>s</w:t>
      </w:r>
      <w:r w:rsidR="0012239A" w:rsidRPr="00207D10">
        <w:rPr>
          <w:rFonts w:ascii="Arial" w:hAnsi="Arial" w:cs="Arial"/>
          <w:bCs/>
          <w:sz w:val="22"/>
          <w:szCs w:val="22"/>
        </w:rPr>
        <w:t xml:space="preserve">, avec pièces, main-d’œuvre, </w:t>
      </w:r>
      <w:r w:rsidR="00DC505B" w:rsidRPr="00207D10">
        <w:rPr>
          <w:rFonts w:ascii="Arial" w:hAnsi="Arial" w:cs="Arial"/>
          <w:bCs/>
          <w:sz w:val="22"/>
          <w:szCs w:val="22"/>
        </w:rPr>
        <w:t>déplacement</w:t>
      </w:r>
      <w:r w:rsidR="00207D10">
        <w:rPr>
          <w:rFonts w:ascii="Arial" w:hAnsi="Arial" w:cs="Arial"/>
          <w:bCs/>
          <w:sz w:val="22"/>
          <w:szCs w:val="22"/>
        </w:rPr>
        <w:t xml:space="preserve"> et</w:t>
      </w:r>
      <w:r w:rsidR="005823EC" w:rsidRPr="00207D10">
        <w:rPr>
          <w:rFonts w:ascii="Arial" w:hAnsi="Arial" w:cs="Arial"/>
          <w:bCs/>
          <w:sz w:val="22"/>
          <w:szCs w:val="22"/>
        </w:rPr>
        <w:t xml:space="preserve"> </w:t>
      </w:r>
      <w:r w:rsidR="0012239A" w:rsidRPr="00207D10">
        <w:rPr>
          <w:rFonts w:ascii="Arial" w:hAnsi="Arial" w:cs="Arial"/>
          <w:bCs/>
          <w:sz w:val="22"/>
          <w:szCs w:val="22"/>
        </w:rPr>
        <w:t>transport</w:t>
      </w:r>
      <w:r w:rsidR="005823EC" w:rsidRPr="00207D10">
        <w:rPr>
          <w:rFonts w:ascii="Arial" w:hAnsi="Arial" w:cs="Arial"/>
          <w:bCs/>
          <w:sz w:val="22"/>
          <w:szCs w:val="22"/>
        </w:rPr>
        <w:t xml:space="preserve"> aller/retour</w:t>
      </w:r>
      <w:r w:rsidR="0012239A" w:rsidRPr="00207D10">
        <w:rPr>
          <w:rFonts w:ascii="Arial" w:hAnsi="Arial" w:cs="Arial"/>
          <w:bCs/>
          <w:sz w:val="22"/>
          <w:szCs w:val="22"/>
        </w:rPr>
        <w:t xml:space="preserve"> (si nécessaire)</w:t>
      </w:r>
      <w:r w:rsidR="0079342E" w:rsidRPr="0079342E">
        <w:rPr>
          <w:rFonts w:ascii="Arial" w:hAnsi="Arial" w:cs="Arial"/>
          <w:bCs/>
          <w:sz w:val="22"/>
          <w:szCs w:val="22"/>
        </w:rPr>
        <w:t xml:space="preserve"> </w:t>
      </w:r>
      <w:r w:rsidR="0079342E" w:rsidRPr="005823EC">
        <w:rPr>
          <w:rFonts w:ascii="Arial" w:hAnsi="Arial" w:cs="Arial"/>
          <w:bCs/>
          <w:sz w:val="22"/>
          <w:szCs w:val="22"/>
        </w:rPr>
        <w:t>et maintenance préventive annuelle (une par année de garantie commerciale)</w:t>
      </w:r>
      <w:r w:rsidR="00207D10"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Grilledutableau"/>
        <w:tblW w:w="8505" w:type="dxa"/>
        <w:tblInd w:w="-5" w:type="dxa"/>
        <w:tblLook w:val="04A0" w:firstRow="1" w:lastRow="0" w:firstColumn="1" w:lastColumn="0" w:noHBand="0" w:noVBand="1"/>
      </w:tblPr>
      <w:tblGrid>
        <w:gridCol w:w="4820"/>
        <w:gridCol w:w="3685"/>
      </w:tblGrid>
      <w:tr w:rsidR="005823EC" w:rsidRPr="005823EC" w14:paraId="42565089" w14:textId="77777777" w:rsidTr="00793269">
        <w:trPr>
          <w:trHeight w:val="671"/>
        </w:trPr>
        <w:tc>
          <w:tcPr>
            <w:tcW w:w="4820" w:type="dxa"/>
            <w:vAlign w:val="center"/>
          </w:tcPr>
          <w:p w14:paraId="70518993" w14:textId="051EA14E" w:rsidR="00DC505B" w:rsidRPr="005823EC" w:rsidRDefault="00DC505B" w:rsidP="00FE0C2E">
            <w:pPr>
              <w:tabs>
                <w:tab w:val="left" w:pos="426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5823EC">
              <w:rPr>
                <w:rFonts w:ascii="Arial" w:hAnsi="Arial" w:cs="Arial"/>
                <w:bCs/>
                <w:sz w:val="22"/>
                <w:szCs w:val="22"/>
              </w:rPr>
              <w:t>Durée de gara</w:t>
            </w:r>
            <w:r w:rsidR="0053491D" w:rsidRPr="005823EC">
              <w:rPr>
                <w:rFonts w:ascii="Arial" w:hAnsi="Arial" w:cs="Arial"/>
                <w:bCs/>
                <w:sz w:val="22"/>
                <w:szCs w:val="22"/>
              </w:rPr>
              <w:t>ntie commercial</w:t>
            </w:r>
            <w:r w:rsidR="00FE0C2E" w:rsidRPr="005823EC">
              <w:rPr>
                <w:rFonts w:ascii="Arial" w:hAnsi="Arial" w:cs="Arial"/>
                <w:bCs/>
                <w:sz w:val="22"/>
                <w:szCs w:val="22"/>
              </w:rPr>
              <w:t>e</w:t>
            </w:r>
          </w:p>
        </w:tc>
        <w:tc>
          <w:tcPr>
            <w:tcW w:w="3685" w:type="dxa"/>
            <w:vAlign w:val="center"/>
          </w:tcPr>
          <w:p w14:paraId="0317C7BD" w14:textId="49946186" w:rsidR="00522456" w:rsidRPr="005823EC" w:rsidRDefault="00793269" w:rsidP="00522456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5823EC">
              <w:rPr>
                <w:rFonts w:ascii="Arial" w:hAnsi="Arial" w:cs="Arial"/>
                <w:sz w:val="22"/>
                <w:szCs w:val="22"/>
              </w:rPr>
              <w:t xml:space="preserve">                       … an</w:t>
            </w:r>
          </w:p>
        </w:tc>
      </w:tr>
    </w:tbl>
    <w:p w14:paraId="33DD5780" w14:textId="784EA22C" w:rsidR="00A164E7" w:rsidRPr="00E1001C" w:rsidRDefault="00FE0C2E" w:rsidP="000101F6">
      <w:pPr>
        <w:tabs>
          <w:tab w:val="left" w:pos="4050"/>
          <w:tab w:val="left" w:pos="6890"/>
        </w:tabs>
        <w:rPr>
          <w:rFonts w:ascii="Arial" w:hAnsi="Arial" w:cs="Arial"/>
          <w:color w:val="FF0000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(cf. article 7</w:t>
      </w:r>
      <w:r w:rsidR="009765EB" w:rsidRPr="005823EC">
        <w:rPr>
          <w:rFonts w:ascii="Arial" w:hAnsi="Arial" w:cs="Arial"/>
          <w:sz w:val="22"/>
          <w:szCs w:val="22"/>
        </w:rPr>
        <w:t xml:space="preserve">.2.11 </w:t>
      </w:r>
      <w:r w:rsidR="001E4868" w:rsidRPr="005823EC">
        <w:rPr>
          <w:rFonts w:ascii="Arial" w:hAnsi="Arial" w:cs="Arial"/>
          <w:sz w:val="22"/>
          <w:szCs w:val="22"/>
        </w:rPr>
        <w:t>du CCAP n° DAF_</w:t>
      </w:r>
      <w:r w:rsidR="001E4868" w:rsidRPr="00207D10">
        <w:rPr>
          <w:rFonts w:ascii="Arial" w:hAnsi="Arial" w:cs="Arial"/>
          <w:sz w:val="22"/>
          <w:szCs w:val="22"/>
        </w:rPr>
        <w:t>2025_000</w:t>
      </w:r>
      <w:r w:rsidR="00207D10" w:rsidRPr="00207D10">
        <w:rPr>
          <w:rFonts w:ascii="Arial" w:hAnsi="Arial" w:cs="Arial"/>
          <w:sz w:val="22"/>
          <w:szCs w:val="22"/>
        </w:rPr>
        <w:t>948</w:t>
      </w:r>
      <w:r w:rsidRPr="00207D10">
        <w:rPr>
          <w:rFonts w:ascii="Arial" w:hAnsi="Arial" w:cs="Arial"/>
          <w:sz w:val="22"/>
          <w:szCs w:val="22"/>
        </w:rPr>
        <w:t>)</w:t>
      </w:r>
    </w:p>
    <w:p w14:paraId="3372C29C" w14:textId="709B9F67" w:rsidR="006B66F7" w:rsidRPr="005823EC" w:rsidRDefault="006B66F7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  <w:u w:val="single"/>
        </w:rPr>
      </w:pPr>
    </w:p>
    <w:p w14:paraId="21AAA9AD" w14:textId="3B0BFE21" w:rsidR="003218BD" w:rsidRPr="005823EC" w:rsidRDefault="003218BD" w:rsidP="003218BD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/>
          <w:bCs/>
          <w:sz w:val="22"/>
          <w:szCs w:val="22"/>
          <w:u w:val="single"/>
        </w:rPr>
        <w:t xml:space="preserve">AVANCE : </w:t>
      </w:r>
      <w:r w:rsidRPr="005823EC">
        <w:rPr>
          <w:rFonts w:ascii="Arial" w:hAnsi="Arial" w:cs="Arial"/>
          <w:bCs/>
          <w:sz w:val="22"/>
          <w:szCs w:val="22"/>
          <w:u w:val="single"/>
        </w:rPr>
        <w:t>(cf. article 8.6 du CCAP n° DAF_2025_</w:t>
      </w:r>
      <w:r w:rsidRPr="00207D10">
        <w:rPr>
          <w:rFonts w:ascii="Arial" w:hAnsi="Arial" w:cs="Arial"/>
          <w:bCs/>
          <w:sz w:val="22"/>
          <w:szCs w:val="22"/>
          <w:u w:val="single"/>
        </w:rPr>
        <w:t>000</w:t>
      </w:r>
      <w:r w:rsidR="00207D10" w:rsidRPr="00207D10">
        <w:rPr>
          <w:rFonts w:ascii="Arial" w:hAnsi="Arial" w:cs="Arial"/>
          <w:bCs/>
          <w:sz w:val="22"/>
          <w:szCs w:val="22"/>
          <w:u w:val="single"/>
        </w:rPr>
        <w:t>948</w:t>
      </w:r>
      <w:r w:rsidRPr="00207D10">
        <w:rPr>
          <w:rFonts w:ascii="Arial" w:hAnsi="Arial" w:cs="Arial"/>
          <w:bCs/>
          <w:sz w:val="22"/>
          <w:szCs w:val="22"/>
          <w:u w:val="single"/>
        </w:rPr>
        <w:t>)</w:t>
      </w:r>
    </w:p>
    <w:p w14:paraId="446998F7" w14:textId="2863A721" w:rsidR="003218BD" w:rsidRPr="005823EC" w:rsidRDefault="003218BD" w:rsidP="003218BD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sz w:val="22"/>
          <w:szCs w:val="22"/>
        </w:rPr>
        <w:t>Une avance est accordée au titulaire d’un marché spécifique</w:t>
      </w:r>
      <w:r w:rsidRPr="005823EC" w:rsidDel="00193D77">
        <w:rPr>
          <w:rFonts w:ascii="Arial" w:eastAsia="Calibri" w:hAnsi="Arial" w:cs="Arial"/>
          <w:sz w:val="22"/>
          <w:szCs w:val="22"/>
        </w:rPr>
        <w:t xml:space="preserve"> </w:t>
      </w:r>
      <w:r w:rsidRPr="005823EC">
        <w:rPr>
          <w:rFonts w:ascii="Arial" w:eastAsia="Calibri" w:hAnsi="Arial" w:cs="Arial"/>
          <w:sz w:val="22"/>
          <w:szCs w:val="22"/>
        </w:rPr>
        <w:t>lorsque le montant initial du marché est supérieur à 50 000 euros hors taxe et dans la mesure où le délai d’exécution est supérieur à deux mois.</w:t>
      </w:r>
    </w:p>
    <w:p w14:paraId="555F1DB3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Le titulaire souhaite bénéficier de l'avance :</w:t>
      </w:r>
    </w:p>
    <w:p w14:paraId="3D034A66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</w:p>
    <w:p w14:paraId="4249F3E3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 xml:space="preserve">  </w:t>
      </w:r>
      <w:r w:rsidRPr="005823E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23EC">
        <w:rPr>
          <w:rFonts w:ascii="Arial" w:hAnsi="Arial" w:cs="Arial"/>
          <w:sz w:val="22"/>
          <w:szCs w:val="22"/>
        </w:rPr>
        <w:instrText xml:space="preserve"> FORMCHECKBOX </w:instrText>
      </w:r>
      <w:r w:rsidR="00DB3203">
        <w:rPr>
          <w:rFonts w:ascii="Arial" w:hAnsi="Arial" w:cs="Arial"/>
          <w:sz w:val="22"/>
          <w:szCs w:val="22"/>
        </w:rPr>
      </w:r>
      <w:r w:rsidR="00DB3203">
        <w:rPr>
          <w:rFonts w:ascii="Arial" w:hAnsi="Arial" w:cs="Arial"/>
          <w:sz w:val="22"/>
          <w:szCs w:val="22"/>
        </w:rPr>
        <w:fldChar w:fldCharType="separate"/>
      </w:r>
      <w:r w:rsidRPr="005823EC">
        <w:rPr>
          <w:rFonts w:ascii="Arial" w:hAnsi="Arial" w:cs="Arial"/>
          <w:sz w:val="22"/>
          <w:szCs w:val="22"/>
        </w:rPr>
        <w:fldChar w:fldCharType="end"/>
      </w:r>
      <w:r w:rsidRPr="005823EC">
        <w:rPr>
          <w:rFonts w:ascii="Arial" w:hAnsi="Arial" w:cs="Arial"/>
          <w:sz w:val="22"/>
          <w:szCs w:val="22"/>
        </w:rPr>
        <w:tab/>
        <w:t>NON</w:t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23EC">
        <w:rPr>
          <w:rFonts w:ascii="Arial" w:hAnsi="Arial" w:cs="Arial"/>
          <w:sz w:val="22"/>
          <w:szCs w:val="22"/>
        </w:rPr>
        <w:instrText xml:space="preserve"> FORMCHECKBOX </w:instrText>
      </w:r>
      <w:r w:rsidR="00DB3203">
        <w:rPr>
          <w:rFonts w:ascii="Arial" w:hAnsi="Arial" w:cs="Arial"/>
          <w:sz w:val="22"/>
          <w:szCs w:val="22"/>
        </w:rPr>
      </w:r>
      <w:r w:rsidR="00DB3203">
        <w:rPr>
          <w:rFonts w:ascii="Arial" w:hAnsi="Arial" w:cs="Arial"/>
          <w:sz w:val="22"/>
          <w:szCs w:val="22"/>
        </w:rPr>
        <w:fldChar w:fldCharType="separate"/>
      </w:r>
      <w:r w:rsidRPr="005823EC">
        <w:rPr>
          <w:rFonts w:ascii="Arial" w:hAnsi="Arial" w:cs="Arial"/>
          <w:sz w:val="22"/>
          <w:szCs w:val="22"/>
        </w:rPr>
        <w:fldChar w:fldCharType="end"/>
      </w:r>
      <w:r w:rsidRPr="005823EC">
        <w:rPr>
          <w:rFonts w:ascii="Arial" w:hAnsi="Arial" w:cs="Arial"/>
          <w:sz w:val="22"/>
          <w:szCs w:val="22"/>
        </w:rPr>
        <w:t xml:space="preserve">  OUI</w:t>
      </w:r>
    </w:p>
    <w:p w14:paraId="2A1E1439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(Cocher la case correspondante)</w:t>
      </w:r>
    </w:p>
    <w:p w14:paraId="11B3095E" w14:textId="77777777" w:rsidR="003218BD" w:rsidRPr="00E1001C" w:rsidRDefault="003218BD" w:rsidP="003218BD">
      <w:pPr>
        <w:tabs>
          <w:tab w:val="left" w:pos="426"/>
        </w:tabs>
        <w:spacing w:after="12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14:paraId="75189677" w14:textId="77777777" w:rsidR="0094599A" w:rsidRPr="00E1001C" w:rsidRDefault="0094599A" w:rsidP="003218BD">
      <w:pPr>
        <w:tabs>
          <w:tab w:val="left" w:pos="426"/>
        </w:tabs>
        <w:rPr>
          <w:rFonts w:ascii="Arial" w:hAnsi="Arial" w:cs="Arial"/>
          <w:color w:val="FF0000"/>
          <w:sz w:val="22"/>
          <w:szCs w:val="22"/>
        </w:rPr>
      </w:pPr>
    </w:p>
    <w:p w14:paraId="4F375A08" w14:textId="77777777" w:rsidR="00A87711" w:rsidRPr="00E1001C" w:rsidRDefault="00A87711" w:rsidP="00A87711">
      <w:pPr>
        <w:ind w:left="7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985D18E" w14:textId="1B510999" w:rsidR="00AD5CA6" w:rsidRPr="00E1001C" w:rsidRDefault="00AD5CA6" w:rsidP="00A87711">
      <w:pPr>
        <w:tabs>
          <w:tab w:val="left" w:pos="4050"/>
          <w:tab w:val="left" w:pos="6890"/>
        </w:tabs>
        <w:ind w:left="70"/>
        <w:jc w:val="both"/>
        <w:rPr>
          <w:color w:val="FF0000"/>
          <w:sz w:val="22"/>
          <w:szCs w:val="22"/>
        </w:rPr>
      </w:pPr>
      <w:r w:rsidRPr="00B4494D">
        <w:rPr>
          <w:rFonts w:ascii="Arial" w:hAnsi="Arial" w:cs="Arial"/>
          <w:b/>
          <w:bCs/>
          <w:sz w:val="22"/>
          <w:szCs w:val="22"/>
        </w:rPr>
        <w:t>Fait en un seul original, à</w:t>
      </w:r>
      <w:r w:rsidR="002D16F0" w:rsidRPr="00B4494D">
        <w:rPr>
          <w:rFonts w:ascii="Arial" w:hAnsi="Arial" w:cs="Arial"/>
          <w:b/>
          <w:bCs/>
          <w:sz w:val="22"/>
          <w:szCs w:val="22"/>
        </w:rPr>
        <w:t xml:space="preserve">                                     le</w:t>
      </w:r>
      <w:r w:rsidR="00E920AF" w:rsidRPr="00B4494D">
        <w:rPr>
          <w:rFonts w:ascii="Marianne" w:hAnsi="Marianne"/>
          <w:b/>
          <w:bCs/>
          <w:sz w:val="22"/>
          <w:szCs w:val="22"/>
        </w:rPr>
        <w:tab/>
      </w:r>
      <w:r w:rsidR="00E920AF" w:rsidRPr="00E1001C">
        <w:rPr>
          <w:b/>
          <w:bCs/>
          <w:color w:val="FF0000"/>
          <w:sz w:val="22"/>
          <w:szCs w:val="22"/>
        </w:rPr>
        <w:tab/>
      </w:r>
    </w:p>
    <w:sectPr w:rsidR="00AD5CA6" w:rsidRPr="00E1001C" w:rsidSect="00F21C5F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B8644" w14:textId="77777777" w:rsidR="008C5E14" w:rsidRDefault="008C5E14">
      <w:r>
        <w:separator/>
      </w:r>
    </w:p>
  </w:endnote>
  <w:endnote w:type="continuationSeparator" w:id="0">
    <w:p w14:paraId="71ACD0FE" w14:textId="77777777" w:rsidR="008C5E14" w:rsidRDefault="008C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58552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27E9F7" w14:textId="3030B68C" w:rsidR="004F5892" w:rsidRPr="00856402" w:rsidRDefault="004F5892" w:rsidP="004F5892">
            <w:pPr>
              <w:pStyle w:val="Pieddepage"/>
              <w:jc w:val="right"/>
              <w:rPr>
                <w:rFonts w:ascii="Arial" w:hAnsi="Arial" w:cs="Arial"/>
              </w:rPr>
            </w:pPr>
            <w:r w:rsidRPr="00856402">
              <w:rPr>
                <w:rFonts w:ascii="Arial" w:hAnsi="Arial" w:cs="Arial"/>
                <w:sz w:val="22"/>
              </w:rPr>
              <w:t xml:space="preserve">Page 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begin"/>
            </w:r>
            <w:r w:rsidRPr="00856402">
              <w:rPr>
                <w:rFonts w:ascii="Arial" w:hAnsi="Arial" w:cs="Arial"/>
                <w:bCs/>
                <w:sz w:val="22"/>
              </w:rPr>
              <w:instrText>PAGE</w:instrText>
            </w:r>
            <w:r w:rsidRPr="00856402">
              <w:rPr>
                <w:rFonts w:ascii="Arial" w:hAnsi="Arial" w:cs="Arial"/>
                <w:bCs/>
                <w:sz w:val="22"/>
              </w:rPr>
              <w:fldChar w:fldCharType="separate"/>
            </w:r>
            <w:r w:rsidR="00DB3203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end"/>
            </w:r>
            <w:r w:rsidRPr="00856402">
              <w:rPr>
                <w:rFonts w:ascii="Arial" w:hAnsi="Arial" w:cs="Arial"/>
                <w:sz w:val="22"/>
              </w:rPr>
              <w:t xml:space="preserve"> sur 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begin"/>
            </w:r>
            <w:r w:rsidRPr="00856402">
              <w:rPr>
                <w:rFonts w:ascii="Arial" w:hAnsi="Arial" w:cs="Arial"/>
                <w:bCs/>
                <w:sz w:val="22"/>
              </w:rPr>
              <w:instrText>NUMPAGES</w:instrText>
            </w:r>
            <w:r w:rsidRPr="00856402">
              <w:rPr>
                <w:rFonts w:ascii="Arial" w:hAnsi="Arial" w:cs="Arial"/>
                <w:bCs/>
                <w:sz w:val="22"/>
              </w:rPr>
              <w:fldChar w:fldCharType="separate"/>
            </w:r>
            <w:r w:rsidR="00DB3203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02AC4" w14:textId="77777777" w:rsidR="008C5E14" w:rsidRDefault="008C5E14">
      <w:r>
        <w:separator/>
      </w:r>
    </w:p>
  </w:footnote>
  <w:footnote w:type="continuationSeparator" w:id="0">
    <w:p w14:paraId="4E9E8C57" w14:textId="77777777" w:rsidR="008C5E14" w:rsidRDefault="008C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1F814" w14:textId="73CE54DC" w:rsidR="005124E6" w:rsidRPr="00E0104D" w:rsidRDefault="00304B16" w:rsidP="00F21C5F">
    <w:pPr>
      <w:pStyle w:val="En-tte"/>
      <w:jc w:val="both"/>
      <w:rPr>
        <w:rFonts w:ascii="Marianne" w:hAnsi="Marianne"/>
        <w:sz w:val="20"/>
        <w:szCs w:val="20"/>
      </w:rPr>
    </w:pPr>
    <w:r w:rsidRPr="00CC2BA5">
      <w:rPr>
        <w:rFonts w:ascii="Arial" w:hAnsi="Arial" w:cs="Arial"/>
        <w:sz w:val="20"/>
        <w:szCs w:val="20"/>
      </w:rPr>
      <w:t>L</w:t>
    </w:r>
    <w:r w:rsidR="002B4A80">
      <w:rPr>
        <w:rFonts w:ascii="Arial" w:hAnsi="Arial" w:cs="Arial"/>
        <w:sz w:val="20"/>
        <w:szCs w:val="20"/>
      </w:rPr>
      <w:t>ot n°</w:t>
    </w:r>
    <w:r w:rsidR="00237F43">
      <w:rPr>
        <w:rFonts w:ascii="Arial" w:hAnsi="Arial" w:cs="Arial"/>
        <w:sz w:val="20"/>
        <w:szCs w:val="20"/>
      </w:rPr>
      <w:t>4</w:t>
    </w:r>
    <w:r w:rsidRPr="00CC2BA5">
      <w:rPr>
        <w:rFonts w:ascii="Arial" w:hAnsi="Arial" w:cs="Arial"/>
        <w:sz w:val="20"/>
        <w:szCs w:val="20"/>
      </w:rPr>
      <w:t>_</w:t>
    </w:r>
    <w:r w:rsidR="002B4A80" w:rsidRPr="002B4A80">
      <w:rPr>
        <w:rFonts w:ascii="Arial" w:hAnsi="Arial" w:cs="Arial"/>
        <w:sz w:val="22"/>
        <w:szCs w:val="22"/>
      </w:rPr>
      <w:t xml:space="preserve"> </w:t>
    </w:r>
    <w:r w:rsidR="002B4A80">
      <w:rPr>
        <w:rFonts w:ascii="Arial" w:hAnsi="Arial" w:cs="Arial"/>
        <w:sz w:val="22"/>
        <w:szCs w:val="22"/>
      </w:rPr>
      <w:t>U</w:t>
    </w:r>
    <w:r w:rsidR="002B4A80" w:rsidRPr="007272AE">
      <w:rPr>
        <w:rFonts w:ascii="Arial" w:hAnsi="Arial" w:cs="Arial"/>
        <w:sz w:val="22"/>
        <w:szCs w:val="22"/>
      </w:rPr>
      <w:t>n (1)</w:t>
    </w:r>
    <w:r w:rsidR="004C790E">
      <w:rPr>
        <w:rFonts w:ascii="Arial" w:hAnsi="Arial" w:cs="Arial"/>
        <w:sz w:val="22"/>
        <w:szCs w:val="22"/>
      </w:rPr>
      <w:t xml:space="preserve"> </w:t>
    </w:r>
    <w:r w:rsidR="00237F43" w:rsidRPr="00237F43">
      <w:rPr>
        <w:rFonts w:ascii="Arial" w:hAnsi="Arial" w:cs="Arial"/>
        <w:sz w:val="22"/>
        <w:szCs w:val="22"/>
      </w:rPr>
      <w:t>appareil de chromatographie ionique (CI)</w:t>
    </w:r>
    <w:r w:rsidR="005124E6" w:rsidRPr="00B617CF">
      <w:rPr>
        <w:sz w:val="20"/>
        <w:szCs w:val="20"/>
      </w:rPr>
      <w:tab/>
    </w:r>
    <w:r w:rsidR="005124E6" w:rsidRPr="00B617CF">
      <w:rPr>
        <w:sz w:val="20"/>
        <w:szCs w:val="20"/>
      </w:rPr>
      <w:tab/>
    </w:r>
    <w:r w:rsidR="00F21C5F">
      <w:rPr>
        <w:sz w:val="20"/>
        <w:szCs w:val="20"/>
      </w:rPr>
      <w:tab/>
    </w:r>
    <w:r w:rsidR="003A2266" w:rsidRPr="00207D10">
      <w:rPr>
        <w:rFonts w:ascii="Marianne" w:hAnsi="Marianne"/>
        <w:sz w:val="20"/>
        <w:szCs w:val="20"/>
      </w:rPr>
      <w:fldChar w:fldCharType="begin"/>
    </w:r>
    <w:r w:rsidR="003A2266" w:rsidRPr="00207D10">
      <w:rPr>
        <w:rFonts w:ascii="Marianne" w:hAnsi="Marianne"/>
        <w:sz w:val="20"/>
        <w:szCs w:val="20"/>
      </w:rPr>
      <w:instrText xml:space="preserve"> FILENAME \* MERGEFORMAT </w:instrText>
    </w:r>
    <w:r w:rsidR="003A2266" w:rsidRPr="00207D10">
      <w:rPr>
        <w:rFonts w:ascii="Marianne" w:hAnsi="Marianne"/>
        <w:sz w:val="20"/>
        <w:szCs w:val="20"/>
      </w:rPr>
      <w:fldChar w:fldCharType="separate"/>
    </w:r>
    <w:r w:rsidR="0090344F" w:rsidRPr="00207D10">
      <w:rPr>
        <w:rFonts w:ascii="Marianne" w:hAnsi="Marianne"/>
        <w:noProof/>
        <w:sz w:val="20"/>
        <w:szCs w:val="20"/>
      </w:rPr>
      <w:t>DRO DAF_202</w:t>
    </w:r>
    <w:r w:rsidR="00E159A0" w:rsidRPr="00207D10">
      <w:rPr>
        <w:rFonts w:ascii="Marianne" w:hAnsi="Marianne"/>
        <w:noProof/>
        <w:sz w:val="20"/>
        <w:szCs w:val="20"/>
      </w:rPr>
      <w:t>5</w:t>
    </w:r>
    <w:r w:rsidR="0090344F" w:rsidRPr="00207D10">
      <w:rPr>
        <w:rFonts w:ascii="Marianne" w:hAnsi="Marianne"/>
        <w:noProof/>
        <w:sz w:val="20"/>
        <w:szCs w:val="20"/>
      </w:rPr>
      <w:t>_000</w:t>
    </w:r>
    <w:r w:rsidR="003A2266" w:rsidRPr="00207D10">
      <w:rPr>
        <w:rFonts w:ascii="Marianne" w:hAnsi="Marianne"/>
        <w:sz w:val="20"/>
        <w:szCs w:val="20"/>
      </w:rPr>
      <w:fldChar w:fldCharType="end"/>
    </w:r>
    <w:r w:rsidR="00207D10" w:rsidRPr="00207D10">
      <w:rPr>
        <w:rFonts w:ascii="Marianne" w:hAnsi="Marianne"/>
        <w:sz w:val="20"/>
        <w:szCs w:val="20"/>
      </w:rPr>
      <w:t>948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3A1E"/>
    <w:multiLevelType w:val="hybridMultilevel"/>
    <w:tmpl w:val="9504497C"/>
    <w:lvl w:ilvl="0" w:tplc="A456F0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022DB7"/>
    <w:multiLevelType w:val="hybridMultilevel"/>
    <w:tmpl w:val="5866D48E"/>
    <w:lvl w:ilvl="0" w:tplc="1E0046FA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743CB"/>
    <w:multiLevelType w:val="hybridMultilevel"/>
    <w:tmpl w:val="AA146A10"/>
    <w:lvl w:ilvl="0" w:tplc="C47C45B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/>
        <w:bCs/>
        <w:sz w:val="24"/>
        <w:szCs w:val="24"/>
      </w:rPr>
    </w:lvl>
    <w:lvl w:ilvl="1" w:tplc="CFA8F454">
      <w:numFmt w:val="bullet"/>
      <w:lvlText w:val="–"/>
      <w:lvlJc w:val="left"/>
      <w:pPr>
        <w:tabs>
          <w:tab w:val="num" w:pos="1739"/>
        </w:tabs>
        <w:ind w:left="1739" w:hanging="360"/>
      </w:pPr>
      <w:rPr>
        <w:rFonts w:ascii="Times New Roman" w:eastAsia="Times New Roman" w:hAnsi="Times New Roman" w:cs="Times New Roman" w:hint="default"/>
      </w:rPr>
    </w:lvl>
    <w:lvl w:ilvl="2" w:tplc="59546010">
      <w:start w:val="1500"/>
      <w:numFmt w:val="bullet"/>
      <w:lvlText w:val="-"/>
      <w:lvlJc w:val="left"/>
      <w:pPr>
        <w:tabs>
          <w:tab w:val="num" w:pos="2639"/>
        </w:tabs>
        <w:ind w:left="2639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179"/>
        </w:tabs>
        <w:ind w:left="317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99"/>
        </w:tabs>
        <w:ind w:left="389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19"/>
        </w:tabs>
        <w:ind w:left="461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39"/>
        </w:tabs>
        <w:ind w:left="533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59"/>
        </w:tabs>
        <w:ind w:left="605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79"/>
        </w:tabs>
        <w:ind w:left="6779" w:hanging="180"/>
      </w:pPr>
    </w:lvl>
  </w:abstractNum>
  <w:abstractNum w:abstractNumId="3" w15:restartNumberingAfterBreak="0">
    <w:nsid w:val="1A5A1285"/>
    <w:multiLevelType w:val="hybridMultilevel"/>
    <w:tmpl w:val="ABF687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99E"/>
    <w:multiLevelType w:val="hybridMultilevel"/>
    <w:tmpl w:val="BF8E6466"/>
    <w:lvl w:ilvl="0" w:tplc="5ADC0D4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1CB178E"/>
    <w:multiLevelType w:val="hybridMultilevel"/>
    <w:tmpl w:val="CE1CA1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15F78"/>
    <w:multiLevelType w:val="hybridMultilevel"/>
    <w:tmpl w:val="52D297EA"/>
    <w:lvl w:ilvl="0" w:tplc="66868E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82EE2"/>
    <w:multiLevelType w:val="hybridMultilevel"/>
    <w:tmpl w:val="B0E0EFBA"/>
    <w:lvl w:ilvl="0" w:tplc="82125692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56081"/>
    <w:multiLevelType w:val="hybridMultilevel"/>
    <w:tmpl w:val="C084FD02"/>
    <w:lvl w:ilvl="0" w:tplc="E070B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95D60"/>
    <w:multiLevelType w:val="hybridMultilevel"/>
    <w:tmpl w:val="19E83044"/>
    <w:lvl w:ilvl="0" w:tplc="66868E6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17CA6"/>
    <w:multiLevelType w:val="hybridMultilevel"/>
    <w:tmpl w:val="8722985E"/>
    <w:lvl w:ilvl="0" w:tplc="A3081764">
      <w:start w:val="1"/>
      <w:numFmt w:val="decimal"/>
      <w:lvlText w:val="%1 - "/>
      <w:lvlJc w:val="left"/>
      <w:pPr>
        <w:ind w:left="7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1" w15:restartNumberingAfterBreak="0">
    <w:nsid w:val="33F73B07"/>
    <w:multiLevelType w:val="hybridMultilevel"/>
    <w:tmpl w:val="B350BB00"/>
    <w:lvl w:ilvl="0" w:tplc="16C49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740A8"/>
    <w:multiLevelType w:val="hybridMultilevel"/>
    <w:tmpl w:val="4D460F4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37FA8"/>
    <w:multiLevelType w:val="hybridMultilevel"/>
    <w:tmpl w:val="8758C93E"/>
    <w:lvl w:ilvl="0" w:tplc="EB9EAADA">
      <w:start w:val="1"/>
      <w:numFmt w:val="decimal"/>
      <w:lvlText w:val="%1 - "/>
      <w:lvlJc w:val="left"/>
      <w:pPr>
        <w:ind w:left="79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4" w15:restartNumberingAfterBreak="0">
    <w:nsid w:val="46CA77EF"/>
    <w:multiLevelType w:val="hybridMultilevel"/>
    <w:tmpl w:val="030AE2CE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5" w15:restartNumberingAfterBreak="0">
    <w:nsid w:val="50547D6E"/>
    <w:multiLevelType w:val="hybridMultilevel"/>
    <w:tmpl w:val="B51A3E74"/>
    <w:lvl w:ilvl="0" w:tplc="A64073C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6459C"/>
    <w:multiLevelType w:val="hybridMultilevel"/>
    <w:tmpl w:val="A8F097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51BAD"/>
    <w:multiLevelType w:val="hybridMultilevel"/>
    <w:tmpl w:val="E3B429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700C9"/>
    <w:multiLevelType w:val="hybridMultilevel"/>
    <w:tmpl w:val="AE8A5A56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9" w15:restartNumberingAfterBreak="0">
    <w:nsid w:val="61402897"/>
    <w:multiLevelType w:val="hybridMultilevel"/>
    <w:tmpl w:val="7F14CAA2"/>
    <w:lvl w:ilvl="0" w:tplc="67C6AD1C">
      <w:start w:val="1"/>
      <w:numFmt w:val="decimal"/>
      <w:lvlText w:val="%1 - "/>
      <w:lvlJc w:val="left"/>
      <w:pPr>
        <w:ind w:left="3479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0" w15:restartNumberingAfterBreak="0">
    <w:nsid w:val="680D7E02"/>
    <w:multiLevelType w:val="hybridMultilevel"/>
    <w:tmpl w:val="AAC001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80791"/>
    <w:multiLevelType w:val="hybridMultilevel"/>
    <w:tmpl w:val="CE56305E"/>
    <w:lvl w:ilvl="0" w:tplc="390AA4C0">
      <w:start w:val="3"/>
      <w:numFmt w:val="decimal"/>
      <w:lvlText w:val="%1 - "/>
      <w:lvlJc w:val="left"/>
      <w:pPr>
        <w:ind w:left="347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F73AA"/>
    <w:multiLevelType w:val="hybridMultilevel"/>
    <w:tmpl w:val="2E34FF9C"/>
    <w:lvl w:ilvl="0" w:tplc="66868E6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105000"/>
    <w:multiLevelType w:val="hybridMultilevel"/>
    <w:tmpl w:val="8D58DBF4"/>
    <w:lvl w:ilvl="0" w:tplc="92DCAD14">
      <w:start w:val="10"/>
      <w:numFmt w:val="bullet"/>
      <w:lvlText w:val="o"/>
      <w:lvlJc w:val="left"/>
      <w:pPr>
        <w:ind w:left="97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75BA42E0"/>
    <w:multiLevelType w:val="hybridMultilevel"/>
    <w:tmpl w:val="903CB1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6499A"/>
    <w:multiLevelType w:val="hybridMultilevel"/>
    <w:tmpl w:val="C902FE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463FA"/>
    <w:multiLevelType w:val="hybridMultilevel"/>
    <w:tmpl w:val="5DD664D0"/>
    <w:lvl w:ilvl="0" w:tplc="BD3E895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15"/>
  </w:num>
  <w:num w:numId="8">
    <w:abstractNumId w:val="11"/>
  </w:num>
  <w:num w:numId="9">
    <w:abstractNumId w:val="23"/>
  </w:num>
  <w:num w:numId="10">
    <w:abstractNumId w:val="18"/>
  </w:num>
  <w:num w:numId="11">
    <w:abstractNumId w:val="10"/>
  </w:num>
  <w:num w:numId="12">
    <w:abstractNumId w:val="14"/>
  </w:num>
  <w:num w:numId="13">
    <w:abstractNumId w:val="19"/>
  </w:num>
  <w:num w:numId="14">
    <w:abstractNumId w:val="24"/>
  </w:num>
  <w:num w:numId="15">
    <w:abstractNumId w:val="13"/>
  </w:num>
  <w:num w:numId="16">
    <w:abstractNumId w:val="26"/>
  </w:num>
  <w:num w:numId="17">
    <w:abstractNumId w:val="1"/>
  </w:num>
  <w:num w:numId="18">
    <w:abstractNumId w:val="20"/>
  </w:num>
  <w:num w:numId="19">
    <w:abstractNumId w:val="17"/>
  </w:num>
  <w:num w:numId="20">
    <w:abstractNumId w:val="12"/>
  </w:num>
  <w:num w:numId="21">
    <w:abstractNumId w:val="8"/>
  </w:num>
  <w:num w:numId="22">
    <w:abstractNumId w:val="4"/>
  </w:num>
  <w:num w:numId="23">
    <w:abstractNumId w:val="16"/>
  </w:num>
  <w:num w:numId="24">
    <w:abstractNumId w:val="25"/>
  </w:num>
  <w:num w:numId="25">
    <w:abstractNumId w:val="5"/>
  </w:num>
  <w:num w:numId="26">
    <w:abstractNumId w:val="2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fr-CA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A6"/>
    <w:rsid w:val="0000074F"/>
    <w:rsid w:val="00001A95"/>
    <w:rsid w:val="000101F6"/>
    <w:rsid w:val="00021A40"/>
    <w:rsid w:val="00030815"/>
    <w:rsid w:val="00031205"/>
    <w:rsid w:val="00034F70"/>
    <w:rsid w:val="0003553F"/>
    <w:rsid w:val="00043FDB"/>
    <w:rsid w:val="0005153C"/>
    <w:rsid w:val="00055EF1"/>
    <w:rsid w:val="00056D47"/>
    <w:rsid w:val="00062851"/>
    <w:rsid w:val="00064DD6"/>
    <w:rsid w:val="00083CD3"/>
    <w:rsid w:val="00092B51"/>
    <w:rsid w:val="00093A2C"/>
    <w:rsid w:val="0009595F"/>
    <w:rsid w:val="00097DD2"/>
    <w:rsid w:val="000A2B5F"/>
    <w:rsid w:val="000A7454"/>
    <w:rsid w:val="000B0529"/>
    <w:rsid w:val="000B0ECF"/>
    <w:rsid w:val="000B702E"/>
    <w:rsid w:val="000C37E4"/>
    <w:rsid w:val="000D5210"/>
    <w:rsid w:val="000F1284"/>
    <w:rsid w:val="000F1CF0"/>
    <w:rsid w:val="000F5424"/>
    <w:rsid w:val="000F57BF"/>
    <w:rsid w:val="00105A31"/>
    <w:rsid w:val="001137E4"/>
    <w:rsid w:val="00113AD3"/>
    <w:rsid w:val="0012239A"/>
    <w:rsid w:val="0012632F"/>
    <w:rsid w:val="00132ED7"/>
    <w:rsid w:val="00134C9C"/>
    <w:rsid w:val="001513D4"/>
    <w:rsid w:val="00151FAF"/>
    <w:rsid w:val="00153751"/>
    <w:rsid w:val="001602BA"/>
    <w:rsid w:val="00162CCC"/>
    <w:rsid w:val="00171B1B"/>
    <w:rsid w:val="00192063"/>
    <w:rsid w:val="001950D9"/>
    <w:rsid w:val="001A157D"/>
    <w:rsid w:val="001A3FE3"/>
    <w:rsid w:val="001A5319"/>
    <w:rsid w:val="001B2AEA"/>
    <w:rsid w:val="001B400F"/>
    <w:rsid w:val="001D10E6"/>
    <w:rsid w:val="001E16D6"/>
    <w:rsid w:val="001E1DFC"/>
    <w:rsid w:val="001E1E65"/>
    <w:rsid w:val="001E2D25"/>
    <w:rsid w:val="001E4868"/>
    <w:rsid w:val="001F01EC"/>
    <w:rsid w:val="00201740"/>
    <w:rsid w:val="00203D08"/>
    <w:rsid w:val="00207D10"/>
    <w:rsid w:val="00210DBC"/>
    <w:rsid w:val="00221026"/>
    <w:rsid w:val="00227753"/>
    <w:rsid w:val="0023404C"/>
    <w:rsid w:val="00237F43"/>
    <w:rsid w:val="00241DC8"/>
    <w:rsid w:val="00242688"/>
    <w:rsid w:val="00242EF0"/>
    <w:rsid w:val="00250350"/>
    <w:rsid w:val="002540D8"/>
    <w:rsid w:val="00255478"/>
    <w:rsid w:val="00260831"/>
    <w:rsid w:val="00261A9B"/>
    <w:rsid w:val="00264132"/>
    <w:rsid w:val="00274FA4"/>
    <w:rsid w:val="00286A99"/>
    <w:rsid w:val="002914FF"/>
    <w:rsid w:val="002965FE"/>
    <w:rsid w:val="002978BD"/>
    <w:rsid w:val="002A159E"/>
    <w:rsid w:val="002B4A80"/>
    <w:rsid w:val="002B61C8"/>
    <w:rsid w:val="002B7D94"/>
    <w:rsid w:val="002C2CA8"/>
    <w:rsid w:val="002C4D22"/>
    <w:rsid w:val="002C7B34"/>
    <w:rsid w:val="002D1664"/>
    <w:rsid w:val="002D16F0"/>
    <w:rsid w:val="002D45D8"/>
    <w:rsid w:val="002E3209"/>
    <w:rsid w:val="002E5529"/>
    <w:rsid w:val="002F788B"/>
    <w:rsid w:val="0030324D"/>
    <w:rsid w:val="00304B16"/>
    <w:rsid w:val="00306EE7"/>
    <w:rsid w:val="00313DFB"/>
    <w:rsid w:val="00315C55"/>
    <w:rsid w:val="00316C69"/>
    <w:rsid w:val="00320AF8"/>
    <w:rsid w:val="003211C9"/>
    <w:rsid w:val="003218BD"/>
    <w:rsid w:val="0032467E"/>
    <w:rsid w:val="0032558C"/>
    <w:rsid w:val="00330174"/>
    <w:rsid w:val="00331D07"/>
    <w:rsid w:val="00334635"/>
    <w:rsid w:val="00337608"/>
    <w:rsid w:val="0034326C"/>
    <w:rsid w:val="003478AA"/>
    <w:rsid w:val="00347AAF"/>
    <w:rsid w:val="00355D94"/>
    <w:rsid w:val="00372ED8"/>
    <w:rsid w:val="0038332A"/>
    <w:rsid w:val="00397312"/>
    <w:rsid w:val="003A2266"/>
    <w:rsid w:val="003A3642"/>
    <w:rsid w:val="003A5041"/>
    <w:rsid w:val="003A59B5"/>
    <w:rsid w:val="003B7545"/>
    <w:rsid w:val="003C15B0"/>
    <w:rsid w:val="003E0F8A"/>
    <w:rsid w:val="003E5947"/>
    <w:rsid w:val="003E7A93"/>
    <w:rsid w:val="003F0148"/>
    <w:rsid w:val="003F0BA9"/>
    <w:rsid w:val="003F2320"/>
    <w:rsid w:val="0040021A"/>
    <w:rsid w:val="00400F52"/>
    <w:rsid w:val="00412621"/>
    <w:rsid w:val="0042037B"/>
    <w:rsid w:val="004213F7"/>
    <w:rsid w:val="0042475F"/>
    <w:rsid w:val="00432427"/>
    <w:rsid w:val="00444693"/>
    <w:rsid w:val="0044472F"/>
    <w:rsid w:val="00444B6C"/>
    <w:rsid w:val="00446E2B"/>
    <w:rsid w:val="004500A1"/>
    <w:rsid w:val="00454132"/>
    <w:rsid w:val="00457B8F"/>
    <w:rsid w:val="00462CA0"/>
    <w:rsid w:val="00473AD6"/>
    <w:rsid w:val="00474361"/>
    <w:rsid w:val="00474405"/>
    <w:rsid w:val="004924D4"/>
    <w:rsid w:val="004968FC"/>
    <w:rsid w:val="004A1070"/>
    <w:rsid w:val="004C10C6"/>
    <w:rsid w:val="004C2F2B"/>
    <w:rsid w:val="004C5D00"/>
    <w:rsid w:val="004C790E"/>
    <w:rsid w:val="004D3105"/>
    <w:rsid w:val="004E3084"/>
    <w:rsid w:val="004E3EC9"/>
    <w:rsid w:val="004E75CA"/>
    <w:rsid w:val="004F5892"/>
    <w:rsid w:val="00501D9E"/>
    <w:rsid w:val="005124E6"/>
    <w:rsid w:val="0052207E"/>
    <w:rsid w:val="00522456"/>
    <w:rsid w:val="005323C5"/>
    <w:rsid w:val="0053491D"/>
    <w:rsid w:val="00535ADE"/>
    <w:rsid w:val="00537E15"/>
    <w:rsid w:val="00543829"/>
    <w:rsid w:val="00550CE6"/>
    <w:rsid w:val="00553768"/>
    <w:rsid w:val="00557774"/>
    <w:rsid w:val="00576A14"/>
    <w:rsid w:val="005823EC"/>
    <w:rsid w:val="0058568F"/>
    <w:rsid w:val="00591A0D"/>
    <w:rsid w:val="005A2094"/>
    <w:rsid w:val="005A492F"/>
    <w:rsid w:val="005B2446"/>
    <w:rsid w:val="005B3007"/>
    <w:rsid w:val="005B6D38"/>
    <w:rsid w:val="005D0BD7"/>
    <w:rsid w:val="005D2076"/>
    <w:rsid w:val="005D4AD4"/>
    <w:rsid w:val="005D5C2B"/>
    <w:rsid w:val="005E0E02"/>
    <w:rsid w:val="005E1E34"/>
    <w:rsid w:val="005E2DBA"/>
    <w:rsid w:val="005F2268"/>
    <w:rsid w:val="005F4794"/>
    <w:rsid w:val="00601264"/>
    <w:rsid w:val="0061516F"/>
    <w:rsid w:val="006154AC"/>
    <w:rsid w:val="00617D3E"/>
    <w:rsid w:val="00624EE8"/>
    <w:rsid w:val="00636BCF"/>
    <w:rsid w:val="0064090E"/>
    <w:rsid w:val="006563AB"/>
    <w:rsid w:val="0066446E"/>
    <w:rsid w:val="00664F8F"/>
    <w:rsid w:val="006764DB"/>
    <w:rsid w:val="0068054C"/>
    <w:rsid w:val="00683813"/>
    <w:rsid w:val="006A14A7"/>
    <w:rsid w:val="006A36CA"/>
    <w:rsid w:val="006A3EDE"/>
    <w:rsid w:val="006A478F"/>
    <w:rsid w:val="006B5B87"/>
    <w:rsid w:val="006B66F7"/>
    <w:rsid w:val="006C4015"/>
    <w:rsid w:val="006C411B"/>
    <w:rsid w:val="006C58D2"/>
    <w:rsid w:val="006C5E53"/>
    <w:rsid w:val="006D4A21"/>
    <w:rsid w:val="006D5160"/>
    <w:rsid w:val="006E6F02"/>
    <w:rsid w:val="007045CD"/>
    <w:rsid w:val="007054F8"/>
    <w:rsid w:val="00716C8F"/>
    <w:rsid w:val="007239DF"/>
    <w:rsid w:val="00723D39"/>
    <w:rsid w:val="00732EB1"/>
    <w:rsid w:val="00733806"/>
    <w:rsid w:val="0073422F"/>
    <w:rsid w:val="0073771B"/>
    <w:rsid w:val="007470B7"/>
    <w:rsid w:val="0075468C"/>
    <w:rsid w:val="007569FC"/>
    <w:rsid w:val="00757AF4"/>
    <w:rsid w:val="007609A9"/>
    <w:rsid w:val="0076365E"/>
    <w:rsid w:val="007652D9"/>
    <w:rsid w:val="0076636B"/>
    <w:rsid w:val="00766433"/>
    <w:rsid w:val="00767AFA"/>
    <w:rsid w:val="0077404B"/>
    <w:rsid w:val="00776AD4"/>
    <w:rsid w:val="0078756A"/>
    <w:rsid w:val="00792F82"/>
    <w:rsid w:val="00793269"/>
    <w:rsid w:val="0079342E"/>
    <w:rsid w:val="007A2CDC"/>
    <w:rsid w:val="007A4646"/>
    <w:rsid w:val="007B5AEF"/>
    <w:rsid w:val="007C2C6D"/>
    <w:rsid w:val="007C2D4B"/>
    <w:rsid w:val="007C61C4"/>
    <w:rsid w:val="007D6230"/>
    <w:rsid w:val="007E42FF"/>
    <w:rsid w:val="007E4723"/>
    <w:rsid w:val="007E76E0"/>
    <w:rsid w:val="007F3D7C"/>
    <w:rsid w:val="007F478A"/>
    <w:rsid w:val="007F4918"/>
    <w:rsid w:val="007F5F9A"/>
    <w:rsid w:val="008009F1"/>
    <w:rsid w:val="00804A1C"/>
    <w:rsid w:val="00812A97"/>
    <w:rsid w:val="008169FC"/>
    <w:rsid w:val="008177DE"/>
    <w:rsid w:val="00823DD7"/>
    <w:rsid w:val="00824F41"/>
    <w:rsid w:val="00836266"/>
    <w:rsid w:val="00842854"/>
    <w:rsid w:val="008432C1"/>
    <w:rsid w:val="00856402"/>
    <w:rsid w:val="008572D1"/>
    <w:rsid w:val="00860C0B"/>
    <w:rsid w:val="00860E63"/>
    <w:rsid w:val="008735DB"/>
    <w:rsid w:val="0089103B"/>
    <w:rsid w:val="008A1A45"/>
    <w:rsid w:val="008A4025"/>
    <w:rsid w:val="008A4D7C"/>
    <w:rsid w:val="008A7474"/>
    <w:rsid w:val="008C5E14"/>
    <w:rsid w:val="008E1791"/>
    <w:rsid w:val="008E30B8"/>
    <w:rsid w:val="008E5DE0"/>
    <w:rsid w:val="008E72E9"/>
    <w:rsid w:val="00902E97"/>
    <w:rsid w:val="0090344F"/>
    <w:rsid w:val="0090570D"/>
    <w:rsid w:val="00915FBB"/>
    <w:rsid w:val="00917BE2"/>
    <w:rsid w:val="00924254"/>
    <w:rsid w:val="00933A33"/>
    <w:rsid w:val="009456C7"/>
    <w:rsid w:val="0094599A"/>
    <w:rsid w:val="00950868"/>
    <w:rsid w:val="009620C2"/>
    <w:rsid w:val="00970C44"/>
    <w:rsid w:val="009725A4"/>
    <w:rsid w:val="00974F42"/>
    <w:rsid w:val="0097589D"/>
    <w:rsid w:val="009765EB"/>
    <w:rsid w:val="00982061"/>
    <w:rsid w:val="00984BEA"/>
    <w:rsid w:val="009957F4"/>
    <w:rsid w:val="009969DB"/>
    <w:rsid w:val="009A3B00"/>
    <w:rsid w:val="009A53D5"/>
    <w:rsid w:val="009A5C64"/>
    <w:rsid w:val="009A7066"/>
    <w:rsid w:val="009B01B6"/>
    <w:rsid w:val="009C58A7"/>
    <w:rsid w:val="009D17ED"/>
    <w:rsid w:val="009D240A"/>
    <w:rsid w:val="009D37D3"/>
    <w:rsid w:val="009D517A"/>
    <w:rsid w:val="009E75A4"/>
    <w:rsid w:val="009F36CF"/>
    <w:rsid w:val="009F540D"/>
    <w:rsid w:val="009F629E"/>
    <w:rsid w:val="00A05529"/>
    <w:rsid w:val="00A113C7"/>
    <w:rsid w:val="00A12CC3"/>
    <w:rsid w:val="00A164E7"/>
    <w:rsid w:val="00A176B0"/>
    <w:rsid w:val="00A222BA"/>
    <w:rsid w:val="00A22AEC"/>
    <w:rsid w:val="00A3015C"/>
    <w:rsid w:val="00A31D80"/>
    <w:rsid w:val="00A456ED"/>
    <w:rsid w:val="00A55157"/>
    <w:rsid w:val="00A55EE9"/>
    <w:rsid w:val="00A739C0"/>
    <w:rsid w:val="00A73AB7"/>
    <w:rsid w:val="00A86524"/>
    <w:rsid w:val="00A8685A"/>
    <w:rsid w:val="00A87711"/>
    <w:rsid w:val="00A924CC"/>
    <w:rsid w:val="00A9588B"/>
    <w:rsid w:val="00A96B6B"/>
    <w:rsid w:val="00AA2D0A"/>
    <w:rsid w:val="00AA6BA8"/>
    <w:rsid w:val="00AB4F0A"/>
    <w:rsid w:val="00AD504C"/>
    <w:rsid w:val="00AD5CA6"/>
    <w:rsid w:val="00AE2AEE"/>
    <w:rsid w:val="00AE2BBF"/>
    <w:rsid w:val="00AE40DD"/>
    <w:rsid w:val="00AE6299"/>
    <w:rsid w:val="00B12F32"/>
    <w:rsid w:val="00B149F9"/>
    <w:rsid w:val="00B176A6"/>
    <w:rsid w:val="00B20C77"/>
    <w:rsid w:val="00B337CD"/>
    <w:rsid w:val="00B4494D"/>
    <w:rsid w:val="00B464CF"/>
    <w:rsid w:val="00B5782D"/>
    <w:rsid w:val="00B57F00"/>
    <w:rsid w:val="00B617CF"/>
    <w:rsid w:val="00B641FF"/>
    <w:rsid w:val="00B6506A"/>
    <w:rsid w:val="00B67073"/>
    <w:rsid w:val="00B739FC"/>
    <w:rsid w:val="00B765BB"/>
    <w:rsid w:val="00B7743F"/>
    <w:rsid w:val="00B91E70"/>
    <w:rsid w:val="00B96D18"/>
    <w:rsid w:val="00B97343"/>
    <w:rsid w:val="00B976B6"/>
    <w:rsid w:val="00BA12EC"/>
    <w:rsid w:val="00BA22D2"/>
    <w:rsid w:val="00BA3BB0"/>
    <w:rsid w:val="00BB082B"/>
    <w:rsid w:val="00BB1E8D"/>
    <w:rsid w:val="00BC0FAC"/>
    <w:rsid w:val="00BC1DB4"/>
    <w:rsid w:val="00BC211F"/>
    <w:rsid w:val="00BC2556"/>
    <w:rsid w:val="00BC2B49"/>
    <w:rsid w:val="00BD4B25"/>
    <w:rsid w:val="00BD4DD2"/>
    <w:rsid w:val="00BD7E56"/>
    <w:rsid w:val="00BE5D00"/>
    <w:rsid w:val="00BF003C"/>
    <w:rsid w:val="00C0109E"/>
    <w:rsid w:val="00C03C1B"/>
    <w:rsid w:val="00C068E0"/>
    <w:rsid w:val="00C06CDF"/>
    <w:rsid w:val="00C10984"/>
    <w:rsid w:val="00C11C88"/>
    <w:rsid w:val="00C237A3"/>
    <w:rsid w:val="00C23861"/>
    <w:rsid w:val="00C242B8"/>
    <w:rsid w:val="00C37B4B"/>
    <w:rsid w:val="00C509F1"/>
    <w:rsid w:val="00C52052"/>
    <w:rsid w:val="00C57140"/>
    <w:rsid w:val="00C57180"/>
    <w:rsid w:val="00C57953"/>
    <w:rsid w:val="00C62CF5"/>
    <w:rsid w:val="00C72775"/>
    <w:rsid w:val="00C83500"/>
    <w:rsid w:val="00C92CAC"/>
    <w:rsid w:val="00C9531D"/>
    <w:rsid w:val="00C96980"/>
    <w:rsid w:val="00CA3D68"/>
    <w:rsid w:val="00CA45F6"/>
    <w:rsid w:val="00CA693B"/>
    <w:rsid w:val="00CB1DD1"/>
    <w:rsid w:val="00CB3AC8"/>
    <w:rsid w:val="00CB4427"/>
    <w:rsid w:val="00CB58CD"/>
    <w:rsid w:val="00CD442F"/>
    <w:rsid w:val="00CE02DF"/>
    <w:rsid w:val="00CE2BAC"/>
    <w:rsid w:val="00CE4BED"/>
    <w:rsid w:val="00CE4D15"/>
    <w:rsid w:val="00CE7BAE"/>
    <w:rsid w:val="00CF0D5B"/>
    <w:rsid w:val="00CF5810"/>
    <w:rsid w:val="00CF7245"/>
    <w:rsid w:val="00D04212"/>
    <w:rsid w:val="00D1620F"/>
    <w:rsid w:val="00D22E66"/>
    <w:rsid w:val="00D23DEE"/>
    <w:rsid w:val="00D32247"/>
    <w:rsid w:val="00D3396E"/>
    <w:rsid w:val="00D3420A"/>
    <w:rsid w:val="00D34A22"/>
    <w:rsid w:val="00D377E9"/>
    <w:rsid w:val="00D41538"/>
    <w:rsid w:val="00D55628"/>
    <w:rsid w:val="00D71F20"/>
    <w:rsid w:val="00D75A5D"/>
    <w:rsid w:val="00D77187"/>
    <w:rsid w:val="00D83871"/>
    <w:rsid w:val="00DA5285"/>
    <w:rsid w:val="00DB187F"/>
    <w:rsid w:val="00DB3203"/>
    <w:rsid w:val="00DB5A0E"/>
    <w:rsid w:val="00DC505B"/>
    <w:rsid w:val="00DC6A34"/>
    <w:rsid w:val="00DE41D8"/>
    <w:rsid w:val="00DE4A52"/>
    <w:rsid w:val="00DE5DFC"/>
    <w:rsid w:val="00DF3635"/>
    <w:rsid w:val="00DF58B9"/>
    <w:rsid w:val="00E0104D"/>
    <w:rsid w:val="00E0273E"/>
    <w:rsid w:val="00E1001C"/>
    <w:rsid w:val="00E140A7"/>
    <w:rsid w:val="00E159A0"/>
    <w:rsid w:val="00E169E9"/>
    <w:rsid w:val="00E231F5"/>
    <w:rsid w:val="00E24D51"/>
    <w:rsid w:val="00E312CB"/>
    <w:rsid w:val="00E317B2"/>
    <w:rsid w:val="00E379C6"/>
    <w:rsid w:val="00E40110"/>
    <w:rsid w:val="00E446A6"/>
    <w:rsid w:val="00E5135A"/>
    <w:rsid w:val="00E55768"/>
    <w:rsid w:val="00E56469"/>
    <w:rsid w:val="00E73556"/>
    <w:rsid w:val="00E74636"/>
    <w:rsid w:val="00E920AF"/>
    <w:rsid w:val="00EA0B10"/>
    <w:rsid w:val="00EA1E0C"/>
    <w:rsid w:val="00EB4580"/>
    <w:rsid w:val="00EB5691"/>
    <w:rsid w:val="00EB69A1"/>
    <w:rsid w:val="00EB7094"/>
    <w:rsid w:val="00EB7B83"/>
    <w:rsid w:val="00EC0296"/>
    <w:rsid w:val="00EC2956"/>
    <w:rsid w:val="00EC7474"/>
    <w:rsid w:val="00ED046A"/>
    <w:rsid w:val="00ED0684"/>
    <w:rsid w:val="00ED093C"/>
    <w:rsid w:val="00ED1DA8"/>
    <w:rsid w:val="00ED7AD9"/>
    <w:rsid w:val="00EF2EC7"/>
    <w:rsid w:val="00F21C5F"/>
    <w:rsid w:val="00F256FF"/>
    <w:rsid w:val="00F4124C"/>
    <w:rsid w:val="00F46660"/>
    <w:rsid w:val="00F51AB1"/>
    <w:rsid w:val="00F52A6F"/>
    <w:rsid w:val="00F54F9E"/>
    <w:rsid w:val="00F608A3"/>
    <w:rsid w:val="00F66CC8"/>
    <w:rsid w:val="00F713DA"/>
    <w:rsid w:val="00F71A5B"/>
    <w:rsid w:val="00F72932"/>
    <w:rsid w:val="00F72C3B"/>
    <w:rsid w:val="00F802FB"/>
    <w:rsid w:val="00F8171F"/>
    <w:rsid w:val="00F81863"/>
    <w:rsid w:val="00F85A7A"/>
    <w:rsid w:val="00F86418"/>
    <w:rsid w:val="00F90D88"/>
    <w:rsid w:val="00FA0FF0"/>
    <w:rsid w:val="00FA5CA5"/>
    <w:rsid w:val="00FA7563"/>
    <w:rsid w:val="00FB0493"/>
    <w:rsid w:val="00FB10E5"/>
    <w:rsid w:val="00FB35F9"/>
    <w:rsid w:val="00FC31BB"/>
    <w:rsid w:val="00FE0C2E"/>
    <w:rsid w:val="00FF0966"/>
    <w:rsid w:val="00FF31A6"/>
    <w:rsid w:val="00FF4A7A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68C0AA1"/>
  <w15:chartTrackingRefBased/>
  <w15:docId w15:val="{EB9BF72D-817B-4C64-9251-05994574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5CA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5CA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21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3E5947"/>
  </w:style>
  <w:style w:type="paragraph" w:styleId="Textedebulles">
    <w:name w:val="Balloon Text"/>
    <w:basedOn w:val="Normal"/>
    <w:semiHidden/>
    <w:rsid w:val="003B7545"/>
    <w:rPr>
      <w:rFonts w:ascii="Tahoma" w:hAnsi="Tahoma" w:cs="Tahoma"/>
      <w:sz w:val="16"/>
      <w:szCs w:val="16"/>
    </w:rPr>
  </w:style>
  <w:style w:type="paragraph" w:customStyle="1" w:styleId="Style1bis">
    <w:name w:val="Style1bis"/>
    <w:basedOn w:val="Normal"/>
    <w:rsid w:val="007E4723"/>
    <w:pPr>
      <w:jc w:val="both"/>
    </w:pPr>
    <w:rPr>
      <w:rFonts w:ascii="CG Times" w:hAnsi="CG Times"/>
    </w:rPr>
  </w:style>
  <w:style w:type="paragraph" w:styleId="Retraitcorpsdetexte3">
    <w:name w:val="Body Text Indent 3"/>
    <w:basedOn w:val="Normal"/>
    <w:rsid w:val="0068054C"/>
    <w:pPr>
      <w:ind w:left="426"/>
      <w:jc w:val="both"/>
    </w:pPr>
  </w:style>
  <w:style w:type="table" w:customStyle="1" w:styleId="Grilledutableau1">
    <w:name w:val="Grille du tableau1"/>
    <w:basedOn w:val="TableauNormal"/>
    <w:next w:val="Grilledutableau"/>
    <w:uiPriority w:val="99"/>
    <w:rsid w:val="0089103B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B4580"/>
    <w:pPr>
      <w:spacing w:before="57"/>
      <w:ind w:left="11" w:hanging="11"/>
      <w:jc w:val="both"/>
    </w:pPr>
    <w:rPr>
      <w:rFonts w:ascii="Arial" w:hAnsi="Arial" w:cs="Arial"/>
      <w:sz w:val="20"/>
      <w:szCs w:val="20"/>
    </w:rPr>
  </w:style>
  <w:style w:type="character" w:customStyle="1" w:styleId="En-tteCar">
    <w:name w:val="En-tête Car"/>
    <w:link w:val="En-tte"/>
    <w:locked/>
    <w:rsid w:val="007470B7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F589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A3B00"/>
    <w:pPr>
      <w:ind w:left="720"/>
      <w:contextualSpacing/>
    </w:pPr>
  </w:style>
  <w:style w:type="character" w:styleId="Marquedecommentaire">
    <w:name w:val="annotation reference"/>
    <w:basedOn w:val="Policepardfaut"/>
    <w:rsid w:val="0009595F"/>
    <w:rPr>
      <w:sz w:val="16"/>
      <w:szCs w:val="16"/>
    </w:rPr>
  </w:style>
  <w:style w:type="paragraph" w:styleId="Commentaire">
    <w:name w:val="annotation text"/>
    <w:basedOn w:val="Normal"/>
    <w:link w:val="CommentaireCar"/>
    <w:rsid w:val="000959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9595F"/>
  </w:style>
  <w:style w:type="paragraph" w:styleId="Objetducommentaire">
    <w:name w:val="annotation subject"/>
    <w:basedOn w:val="Commentaire"/>
    <w:next w:val="Commentaire"/>
    <w:link w:val="ObjetducommentaireCar"/>
    <w:rsid w:val="000959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9595F"/>
    <w:rPr>
      <w:b/>
      <w:bCs/>
    </w:rPr>
  </w:style>
  <w:style w:type="paragraph" w:styleId="Corpsdetexte3">
    <w:name w:val="Body Text 3"/>
    <w:basedOn w:val="Normal"/>
    <w:link w:val="Corpsdetexte3Car"/>
    <w:rsid w:val="00CB442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B4427"/>
    <w:rPr>
      <w:sz w:val="16"/>
      <w:szCs w:val="16"/>
    </w:rPr>
  </w:style>
  <w:style w:type="paragraph" w:styleId="Rvision">
    <w:name w:val="Revision"/>
    <w:hidden/>
    <w:uiPriority w:val="99"/>
    <w:semiHidden/>
    <w:rsid w:val="00105A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2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03E9F-6201-4B71-95AA-1714FBD0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 (PARTIE RÉSERVÉE AU FOURNISSEUR)</vt:lpstr>
    </vt:vector>
  </TitlesOfParts>
  <Company>Marine Nationale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 (PARTIE RÉSERVÉE AU FOURNISSEUR)</dc:title>
  <dc:subject/>
  <dc:creator>BARTHELEMY</dc:creator>
  <cp:keywords/>
  <cp:lastModifiedBy>LE FLOC'H Alexandre SGT</cp:lastModifiedBy>
  <cp:revision>2</cp:revision>
  <cp:lastPrinted>2019-03-06T08:39:00Z</cp:lastPrinted>
  <dcterms:created xsi:type="dcterms:W3CDTF">2025-07-04T08:09:00Z</dcterms:created>
  <dcterms:modified xsi:type="dcterms:W3CDTF">2025-07-04T08:09:00Z</dcterms:modified>
</cp:coreProperties>
</file>